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E0E2B" w14:textId="77777777" w:rsidR="000E1EC7" w:rsidRPr="000E1EC7" w:rsidRDefault="000E1EC7" w:rsidP="000E1EC7">
      <w:pPr>
        <w:rPr>
          <w:lang w:val="en-US"/>
        </w:rPr>
      </w:pPr>
    </w:p>
    <w:p w14:paraId="2B0655E9" w14:textId="77777777" w:rsidR="00D634DB" w:rsidRPr="009623F2" w:rsidRDefault="00AD48EE" w:rsidP="000E1EC7">
      <w:pPr>
        <w:pStyle w:val="Heading2"/>
        <w:jc w:val="center"/>
        <w:rPr>
          <w:rStyle w:val="Strong"/>
          <w:rFonts w:ascii="Arial" w:hAnsi="Arial" w:cs="Arial"/>
          <w:color w:val="1F3864" w:themeColor="accent5" w:themeShade="80"/>
          <w:sz w:val="24"/>
          <w:szCs w:val="24"/>
        </w:rPr>
      </w:pPr>
      <w:r>
        <w:rPr>
          <w:rStyle w:val="Strong"/>
          <w:rFonts w:ascii="Arial" w:hAnsi="Arial" w:cs="Arial"/>
          <w:color w:val="1F3864" w:themeColor="accent5" w:themeShade="80"/>
          <w:sz w:val="24"/>
          <w:szCs w:val="24"/>
        </w:rPr>
        <w:t>STUDENT SUCCESS COMMITTEE OF SENATE</w:t>
      </w:r>
    </w:p>
    <w:p w14:paraId="2D1A900E" w14:textId="77777777" w:rsidR="006F3B39" w:rsidRPr="009623F2" w:rsidRDefault="00D634DB" w:rsidP="000E1EC7">
      <w:pPr>
        <w:pStyle w:val="Heading2"/>
        <w:jc w:val="center"/>
        <w:rPr>
          <w:rFonts w:ascii="Arial" w:hAnsi="Arial" w:cs="Arial"/>
          <w:sz w:val="24"/>
          <w:szCs w:val="24"/>
        </w:rPr>
      </w:pPr>
      <w:r w:rsidRPr="009623F2">
        <w:rPr>
          <w:rStyle w:val="Strong"/>
          <w:rFonts w:ascii="Arial" w:hAnsi="Arial" w:cs="Arial"/>
          <w:color w:val="1F3864" w:themeColor="accent5" w:themeShade="80"/>
          <w:sz w:val="24"/>
          <w:szCs w:val="24"/>
        </w:rPr>
        <w:t xml:space="preserve">MEETING AGENDA </w:t>
      </w:r>
      <w:r w:rsidR="006F3B39" w:rsidRPr="009623F2">
        <w:rPr>
          <w:rStyle w:val="Strong"/>
          <w:rFonts w:ascii="Arial" w:hAnsi="Arial" w:cs="Arial"/>
          <w:color w:val="1F3864" w:themeColor="accent5" w:themeShade="80"/>
          <w:sz w:val="24"/>
          <w:szCs w:val="24"/>
        </w:rPr>
        <w:br/>
      </w:r>
    </w:p>
    <w:p w14:paraId="6F153CB4" w14:textId="77777777" w:rsidR="002350F3" w:rsidRPr="009623F2" w:rsidRDefault="002350F3" w:rsidP="002350F3">
      <w:pPr>
        <w:pStyle w:val="Subtitle"/>
        <w:pBdr>
          <w:bottom w:val="single" w:sz="4" w:space="1" w:color="auto"/>
        </w:pBdr>
        <w:rPr>
          <w:rFonts w:ascii="Arial" w:hAnsi="Arial" w:cs="Arial"/>
          <w:b/>
          <w:color w:val="4472C4" w:themeColor="accent5"/>
          <w:sz w:val="24"/>
          <w:szCs w:val="24"/>
        </w:rPr>
      </w:pPr>
      <w:r w:rsidRPr="009623F2">
        <w:rPr>
          <w:rFonts w:ascii="Arial" w:hAnsi="Arial" w:cs="Arial"/>
          <w:b/>
          <w:color w:val="4472C4" w:themeColor="accent5"/>
          <w:sz w:val="24"/>
          <w:szCs w:val="24"/>
        </w:rPr>
        <w:t>MEETING INFORMATION</w:t>
      </w:r>
    </w:p>
    <w:p w14:paraId="1CC6BA82" w14:textId="7F39B1A8" w:rsidR="00EF2959" w:rsidRDefault="002350F3" w:rsidP="008E00B7">
      <w:pPr>
        <w:spacing w:after="0"/>
        <w:rPr>
          <w:rFonts w:ascii="Arial" w:hAnsi="Arial" w:cs="Arial"/>
          <w:sz w:val="24"/>
          <w:szCs w:val="24"/>
        </w:rPr>
      </w:pPr>
      <w:r w:rsidRPr="009623F2">
        <w:rPr>
          <w:rFonts w:ascii="Arial" w:hAnsi="Arial" w:cs="Arial"/>
          <w:sz w:val="24"/>
          <w:szCs w:val="24"/>
        </w:rPr>
        <w:t>Date:</w:t>
      </w:r>
      <w:r w:rsidRPr="009623F2">
        <w:rPr>
          <w:rFonts w:ascii="Arial" w:hAnsi="Arial" w:cs="Arial"/>
          <w:sz w:val="24"/>
          <w:szCs w:val="24"/>
        </w:rPr>
        <w:tab/>
      </w:r>
      <w:r w:rsidR="00581F86">
        <w:rPr>
          <w:rFonts w:ascii="Arial" w:hAnsi="Arial" w:cs="Arial"/>
          <w:sz w:val="24"/>
          <w:szCs w:val="24"/>
        </w:rPr>
        <w:t>April 24</w:t>
      </w:r>
      <w:r w:rsidR="0085729F">
        <w:rPr>
          <w:rFonts w:ascii="Arial" w:hAnsi="Arial" w:cs="Arial"/>
          <w:sz w:val="24"/>
          <w:szCs w:val="24"/>
        </w:rPr>
        <w:t>, 2019</w:t>
      </w:r>
      <w:r w:rsidRPr="009623F2">
        <w:rPr>
          <w:rFonts w:ascii="Arial" w:hAnsi="Arial" w:cs="Arial"/>
          <w:sz w:val="24"/>
          <w:szCs w:val="24"/>
        </w:rPr>
        <w:tab/>
      </w:r>
      <w:r w:rsidR="009623F2">
        <w:rPr>
          <w:rFonts w:ascii="Arial" w:hAnsi="Arial" w:cs="Arial"/>
          <w:sz w:val="24"/>
          <w:szCs w:val="24"/>
        </w:rPr>
        <w:tab/>
      </w:r>
      <w:r w:rsidR="00AD48EE">
        <w:rPr>
          <w:rFonts w:ascii="Arial" w:hAnsi="Arial" w:cs="Arial"/>
          <w:sz w:val="24"/>
          <w:szCs w:val="24"/>
        </w:rPr>
        <w:tab/>
      </w:r>
      <w:r w:rsidRPr="009623F2">
        <w:rPr>
          <w:rFonts w:ascii="Arial" w:hAnsi="Arial" w:cs="Arial"/>
          <w:sz w:val="24"/>
          <w:szCs w:val="24"/>
        </w:rPr>
        <w:t>Location:</w:t>
      </w:r>
      <w:r w:rsidR="00AD48EE">
        <w:rPr>
          <w:rFonts w:ascii="Arial" w:hAnsi="Arial" w:cs="Arial"/>
          <w:sz w:val="24"/>
          <w:szCs w:val="24"/>
        </w:rPr>
        <w:t xml:space="preserve"> </w:t>
      </w:r>
      <w:r w:rsidR="00EF2959">
        <w:rPr>
          <w:rFonts w:ascii="Arial" w:hAnsi="Arial" w:cs="Arial"/>
          <w:sz w:val="24"/>
          <w:szCs w:val="24"/>
        </w:rPr>
        <w:tab/>
      </w:r>
      <w:r w:rsidR="00AD48EE">
        <w:rPr>
          <w:rFonts w:ascii="Arial" w:hAnsi="Arial" w:cs="Arial"/>
          <w:sz w:val="24"/>
          <w:szCs w:val="24"/>
        </w:rPr>
        <w:t>TRUSU Boardroom</w:t>
      </w:r>
      <w:r w:rsidR="009623F2">
        <w:rPr>
          <w:rFonts w:ascii="Arial" w:hAnsi="Arial" w:cs="Arial"/>
          <w:sz w:val="24"/>
          <w:szCs w:val="24"/>
        </w:rPr>
        <w:tab/>
      </w:r>
    </w:p>
    <w:p w14:paraId="0EEDBD1C" w14:textId="77777777" w:rsidR="008E00B7" w:rsidRDefault="00AD48EE" w:rsidP="008E00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Time:</w:t>
      </w:r>
      <w:r>
        <w:rPr>
          <w:rFonts w:ascii="Arial" w:hAnsi="Arial" w:cs="Arial"/>
          <w:sz w:val="24"/>
          <w:szCs w:val="24"/>
        </w:rPr>
        <w:tab/>
        <w:t>14:00</w:t>
      </w:r>
      <w:r w:rsidR="009623F2">
        <w:rPr>
          <w:rFonts w:ascii="Arial" w:hAnsi="Arial" w:cs="Arial"/>
          <w:sz w:val="24"/>
          <w:szCs w:val="24"/>
        </w:rPr>
        <w:tab/>
      </w:r>
      <w:r w:rsidR="002C0379">
        <w:rPr>
          <w:rFonts w:ascii="Arial" w:hAnsi="Arial" w:cs="Arial"/>
          <w:sz w:val="24"/>
          <w:szCs w:val="24"/>
        </w:rPr>
        <w:t>- 15:30</w:t>
      </w:r>
    </w:p>
    <w:p w14:paraId="517C9145" w14:textId="77777777" w:rsidR="00AD48EE" w:rsidRPr="009623F2" w:rsidRDefault="00AD48EE" w:rsidP="008E00B7">
      <w:pPr>
        <w:spacing w:after="0"/>
        <w:rPr>
          <w:rFonts w:ascii="Arial" w:hAnsi="Arial" w:cs="Arial"/>
          <w:sz w:val="24"/>
          <w:szCs w:val="24"/>
        </w:rPr>
      </w:pPr>
    </w:p>
    <w:p w14:paraId="32DDE374" w14:textId="22BC68FA" w:rsidR="000A10C4" w:rsidRDefault="000A10C4" w:rsidP="008E00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</w:t>
      </w:r>
      <w:r w:rsidR="002350F3" w:rsidRPr="009623F2">
        <w:rPr>
          <w:rFonts w:ascii="Arial" w:hAnsi="Arial" w:cs="Arial"/>
          <w:sz w:val="24"/>
          <w:szCs w:val="24"/>
        </w:rPr>
        <w:t>Chair</w:t>
      </w:r>
      <w:r>
        <w:rPr>
          <w:rFonts w:ascii="Arial" w:hAnsi="Arial" w:cs="Arial"/>
          <w:sz w:val="24"/>
          <w:szCs w:val="24"/>
        </w:rPr>
        <w:t>s</w:t>
      </w:r>
      <w:r w:rsidR="002350F3" w:rsidRPr="009623F2">
        <w:rPr>
          <w:rFonts w:ascii="Arial" w:hAnsi="Arial" w:cs="Arial"/>
          <w:sz w:val="24"/>
          <w:szCs w:val="24"/>
        </w:rPr>
        <w:t>:</w:t>
      </w:r>
      <w:r w:rsidR="002350F3" w:rsidRPr="009623F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Aria Appleton, Archit Gupta</w:t>
      </w:r>
      <w:r w:rsidR="000E735B">
        <w:rPr>
          <w:rFonts w:ascii="Arial" w:hAnsi="Arial" w:cs="Arial"/>
          <w:sz w:val="24"/>
          <w:szCs w:val="24"/>
        </w:rPr>
        <w:t>, Airini</w:t>
      </w:r>
    </w:p>
    <w:p w14:paraId="056B9563" w14:textId="451013E2" w:rsidR="008E00B7" w:rsidRPr="009623F2" w:rsidRDefault="00EF2959" w:rsidP="008E00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 taker:</w:t>
      </w:r>
      <w:r>
        <w:rPr>
          <w:rFonts w:ascii="Arial" w:hAnsi="Arial" w:cs="Arial"/>
          <w:sz w:val="24"/>
          <w:szCs w:val="24"/>
        </w:rPr>
        <w:tab/>
      </w:r>
      <w:r w:rsidR="005B07BF">
        <w:rPr>
          <w:rFonts w:ascii="Arial" w:hAnsi="Arial" w:cs="Arial"/>
          <w:sz w:val="24"/>
          <w:szCs w:val="24"/>
        </w:rPr>
        <w:t>Airini</w:t>
      </w:r>
    </w:p>
    <w:p w14:paraId="0BE58283" w14:textId="77777777" w:rsidR="005B07BF" w:rsidRDefault="005B07BF" w:rsidP="002350F3">
      <w:pPr>
        <w:pStyle w:val="Subtitle"/>
        <w:pBdr>
          <w:bottom w:val="single" w:sz="4" w:space="1" w:color="auto"/>
        </w:pBdr>
        <w:rPr>
          <w:rFonts w:ascii="Arial" w:hAnsi="Arial" w:cs="Arial"/>
          <w:b/>
          <w:color w:val="4472C4" w:themeColor="accent5"/>
          <w:sz w:val="24"/>
          <w:szCs w:val="24"/>
        </w:rPr>
      </w:pPr>
    </w:p>
    <w:p w14:paraId="0B4EABF1" w14:textId="7ECC99B4" w:rsidR="002350F3" w:rsidRPr="009623F2" w:rsidRDefault="002350F3" w:rsidP="002350F3">
      <w:pPr>
        <w:pStyle w:val="Subtitle"/>
        <w:pBdr>
          <w:bottom w:val="single" w:sz="4" w:space="1" w:color="auto"/>
        </w:pBdr>
        <w:rPr>
          <w:rFonts w:ascii="Arial" w:hAnsi="Arial" w:cs="Arial"/>
          <w:b/>
          <w:color w:val="4472C4" w:themeColor="accent5"/>
          <w:sz w:val="24"/>
          <w:szCs w:val="24"/>
        </w:rPr>
      </w:pPr>
      <w:r w:rsidRPr="009623F2">
        <w:rPr>
          <w:rFonts w:ascii="Arial" w:hAnsi="Arial" w:cs="Arial"/>
          <w:b/>
          <w:color w:val="4472C4" w:themeColor="accent5"/>
          <w:sz w:val="24"/>
          <w:szCs w:val="24"/>
        </w:rPr>
        <w:t>DOCUMENTS FOR REVIEW</w:t>
      </w:r>
    </w:p>
    <w:p w14:paraId="64270022" w14:textId="759CB8DD" w:rsidR="002350F3" w:rsidRPr="009623F2" w:rsidRDefault="000A10C4" w:rsidP="002350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Draft Minutes – </w:t>
      </w:r>
      <w:r w:rsidR="00581F86">
        <w:rPr>
          <w:rFonts w:ascii="Arial" w:hAnsi="Arial" w:cs="Arial"/>
          <w:sz w:val="24"/>
          <w:szCs w:val="24"/>
        </w:rPr>
        <w:t>March</w:t>
      </w:r>
      <w:r w:rsidR="0085729F">
        <w:rPr>
          <w:rFonts w:ascii="Arial" w:hAnsi="Arial" w:cs="Arial"/>
          <w:sz w:val="24"/>
          <w:szCs w:val="24"/>
        </w:rPr>
        <w:t xml:space="preserve"> 27, 2019</w:t>
      </w:r>
    </w:p>
    <w:p w14:paraId="473D1269" w14:textId="77777777" w:rsidR="002350F3" w:rsidRPr="009623F2" w:rsidRDefault="002350F3" w:rsidP="002350F3">
      <w:pPr>
        <w:pStyle w:val="Subtitle"/>
        <w:pBdr>
          <w:bottom w:val="single" w:sz="4" w:space="1" w:color="auto"/>
        </w:pBdr>
        <w:rPr>
          <w:rFonts w:ascii="Arial" w:hAnsi="Arial" w:cs="Arial"/>
          <w:b/>
          <w:color w:val="4472C4" w:themeColor="accent5"/>
          <w:sz w:val="24"/>
          <w:szCs w:val="24"/>
        </w:rPr>
      </w:pPr>
      <w:r w:rsidRPr="009623F2">
        <w:rPr>
          <w:rFonts w:ascii="Arial" w:hAnsi="Arial" w:cs="Arial"/>
          <w:b/>
          <w:color w:val="4472C4" w:themeColor="accent5"/>
          <w:sz w:val="24"/>
          <w:szCs w:val="24"/>
        </w:rPr>
        <w:t>AGENDA - Topics</w:t>
      </w:r>
    </w:p>
    <w:p w14:paraId="0CF81BDE" w14:textId="3B351F51" w:rsidR="000E735B" w:rsidRDefault="009623F2" w:rsidP="000E735B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9623F2">
        <w:rPr>
          <w:rFonts w:ascii="Arial" w:hAnsi="Arial" w:cs="Arial"/>
          <w:sz w:val="24"/>
          <w:szCs w:val="24"/>
        </w:rPr>
        <w:t xml:space="preserve">Call to </w:t>
      </w:r>
      <w:r>
        <w:rPr>
          <w:rFonts w:ascii="Arial" w:hAnsi="Arial" w:cs="Arial"/>
          <w:sz w:val="24"/>
          <w:szCs w:val="24"/>
        </w:rPr>
        <w:t>Order</w:t>
      </w:r>
      <w:r w:rsidR="000E735B">
        <w:rPr>
          <w:rFonts w:ascii="Arial" w:hAnsi="Arial" w:cs="Arial"/>
          <w:sz w:val="24"/>
          <w:szCs w:val="24"/>
        </w:rPr>
        <w:t xml:space="preserve"> and Acknowledgement of Territory [</w:t>
      </w:r>
      <w:r w:rsidR="000E1EC7" w:rsidRPr="000E1EC7">
        <w:rPr>
          <w:rFonts w:ascii="Arial" w:hAnsi="Arial" w:cs="Arial"/>
          <w:color w:val="FF0000"/>
          <w:sz w:val="24"/>
          <w:szCs w:val="24"/>
        </w:rPr>
        <w:t>Name</w:t>
      </w:r>
      <w:r w:rsidR="000E735B">
        <w:rPr>
          <w:rFonts w:ascii="Arial" w:hAnsi="Arial" w:cs="Arial"/>
          <w:sz w:val="24"/>
          <w:szCs w:val="24"/>
        </w:rPr>
        <w:t>]</w:t>
      </w:r>
    </w:p>
    <w:p w14:paraId="2551BF55" w14:textId="77777777" w:rsidR="000E735B" w:rsidRPr="000E735B" w:rsidRDefault="000E735B" w:rsidP="0081762C">
      <w:pPr>
        <w:pStyle w:val="ListParagraph"/>
        <w:widowControl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i/>
        </w:rPr>
      </w:pPr>
      <w:r w:rsidRPr="000E735B">
        <w:rPr>
          <w:rFonts w:ascii="Arial" w:hAnsi="Arial" w:cs="Arial"/>
          <w:i/>
        </w:rPr>
        <w:t xml:space="preserve">The campuses of Thompson Rivers University are located on the traditional and </w:t>
      </w:r>
      <w:proofErr w:type="spellStart"/>
      <w:r w:rsidRPr="000E735B">
        <w:rPr>
          <w:rFonts w:ascii="Arial" w:hAnsi="Arial" w:cs="Arial"/>
          <w:i/>
        </w:rPr>
        <w:t>unceded</w:t>
      </w:r>
      <w:proofErr w:type="spellEnd"/>
      <w:r w:rsidRPr="000E735B">
        <w:rPr>
          <w:rFonts w:ascii="Arial" w:hAnsi="Arial" w:cs="Arial"/>
          <w:i/>
        </w:rPr>
        <w:t xml:space="preserve"> territory of the Secwepemc Nation within </w:t>
      </w:r>
      <w:proofErr w:type="spellStart"/>
      <w:r w:rsidRPr="000E735B">
        <w:rPr>
          <w:rFonts w:ascii="Arial" w:hAnsi="Arial" w:cs="Arial"/>
          <w:i/>
        </w:rPr>
        <w:t>Secwepemcul'ecw</w:t>
      </w:r>
      <w:proofErr w:type="spellEnd"/>
      <w:r w:rsidRPr="000E735B">
        <w:rPr>
          <w:rFonts w:ascii="Arial" w:hAnsi="Arial" w:cs="Arial"/>
          <w:i/>
        </w:rPr>
        <w:t>. As we share teaching, learning and research within this university, we recognize that this territory has always been a place of teaching, learning and research.</w:t>
      </w:r>
    </w:p>
    <w:p w14:paraId="4C25F5BF" w14:textId="09715912" w:rsidR="009623F2" w:rsidRDefault="009623F2" w:rsidP="00CE29C8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Adoption of Agenda</w:t>
      </w:r>
      <w:r w:rsidR="000E735B">
        <w:rPr>
          <w:rFonts w:ascii="Arial" w:hAnsi="Arial" w:cs="Arial"/>
          <w:sz w:val="24"/>
          <w:szCs w:val="24"/>
        </w:rPr>
        <w:t xml:space="preserve"> [</w:t>
      </w:r>
      <w:r w:rsidR="000E1EC7">
        <w:rPr>
          <w:rFonts w:ascii="Arial" w:hAnsi="Arial" w:cs="Arial"/>
          <w:color w:val="FF0000"/>
          <w:sz w:val="24"/>
          <w:szCs w:val="24"/>
        </w:rPr>
        <w:t>Name</w:t>
      </w:r>
      <w:r w:rsidR="000E735B">
        <w:rPr>
          <w:rFonts w:ascii="Arial" w:hAnsi="Arial" w:cs="Arial"/>
          <w:sz w:val="24"/>
          <w:szCs w:val="24"/>
        </w:rPr>
        <w:t>]</w:t>
      </w:r>
    </w:p>
    <w:p w14:paraId="6751805E" w14:textId="4F8E51D8" w:rsidR="009623F2" w:rsidRDefault="009623F2" w:rsidP="00CE29C8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Adoption of </w:t>
      </w:r>
      <w:r w:rsidR="00581F86">
        <w:rPr>
          <w:rFonts w:ascii="Arial" w:hAnsi="Arial" w:cs="Arial"/>
          <w:sz w:val="24"/>
          <w:szCs w:val="24"/>
        </w:rPr>
        <w:t xml:space="preserve">Draft </w:t>
      </w:r>
      <w:r>
        <w:rPr>
          <w:rFonts w:ascii="Arial" w:hAnsi="Arial" w:cs="Arial"/>
          <w:sz w:val="24"/>
          <w:szCs w:val="24"/>
        </w:rPr>
        <w:t>Minutes</w:t>
      </w:r>
      <w:r w:rsidR="00EF2959">
        <w:rPr>
          <w:rFonts w:ascii="Arial" w:hAnsi="Arial" w:cs="Arial"/>
          <w:sz w:val="24"/>
          <w:szCs w:val="24"/>
        </w:rPr>
        <w:t xml:space="preserve"> (</w:t>
      </w:r>
      <w:r w:rsidR="00581F86">
        <w:rPr>
          <w:rFonts w:ascii="Arial" w:hAnsi="Arial" w:cs="Arial"/>
          <w:sz w:val="24"/>
          <w:szCs w:val="24"/>
        </w:rPr>
        <w:t>March</w:t>
      </w:r>
      <w:r w:rsidR="0085729F">
        <w:rPr>
          <w:rFonts w:ascii="Arial" w:hAnsi="Arial" w:cs="Arial"/>
          <w:sz w:val="24"/>
          <w:szCs w:val="24"/>
        </w:rPr>
        <w:t xml:space="preserve"> 27, 2019</w:t>
      </w:r>
      <w:r w:rsidR="00EF2959">
        <w:rPr>
          <w:rFonts w:ascii="Arial" w:hAnsi="Arial" w:cs="Arial"/>
          <w:sz w:val="24"/>
          <w:szCs w:val="24"/>
        </w:rPr>
        <w:t>)</w:t>
      </w:r>
      <w:r w:rsidR="000E735B">
        <w:rPr>
          <w:rFonts w:ascii="Arial" w:hAnsi="Arial" w:cs="Arial"/>
          <w:sz w:val="24"/>
          <w:szCs w:val="24"/>
        </w:rPr>
        <w:t xml:space="preserve"> [</w:t>
      </w:r>
      <w:r w:rsidR="000E1EC7">
        <w:rPr>
          <w:rFonts w:ascii="Arial" w:hAnsi="Arial" w:cs="Arial"/>
          <w:color w:val="FF0000"/>
          <w:sz w:val="24"/>
          <w:szCs w:val="24"/>
        </w:rPr>
        <w:t>Name</w:t>
      </w:r>
      <w:r w:rsidR="000E735B">
        <w:rPr>
          <w:rFonts w:ascii="Arial" w:hAnsi="Arial" w:cs="Arial"/>
          <w:sz w:val="24"/>
          <w:szCs w:val="24"/>
        </w:rPr>
        <w:t>]</w:t>
      </w:r>
    </w:p>
    <w:p w14:paraId="3CB68A23" w14:textId="716DDA2D" w:rsidR="00FC52B2" w:rsidRDefault="009623F2" w:rsidP="00CE29C8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</w:t>
      </w:r>
      <w:r w:rsidR="002C0379">
        <w:rPr>
          <w:rFonts w:ascii="Arial" w:hAnsi="Arial" w:cs="Arial"/>
          <w:sz w:val="24"/>
          <w:szCs w:val="24"/>
        </w:rPr>
        <w:t>:</w:t>
      </w:r>
      <w:r w:rsidR="00FC52B2">
        <w:rPr>
          <w:rFonts w:ascii="Arial" w:hAnsi="Arial" w:cs="Arial"/>
          <w:sz w:val="24"/>
          <w:szCs w:val="24"/>
        </w:rPr>
        <w:t xml:space="preserve"> </w:t>
      </w:r>
      <w:r w:rsidR="000E735B">
        <w:rPr>
          <w:rFonts w:ascii="Arial" w:hAnsi="Arial" w:cs="Arial"/>
          <w:sz w:val="24"/>
          <w:szCs w:val="24"/>
        </w:rPr>
        <w:t>[</w:t>
      </w:r>
      <w:r w:rsidR="000E1EC7">
        <w:rPr>
          <w:rFonts w:ascii="Arial" w:hAnsi="Arial" w:cs="Arial"/>
          <w:color w:val="FF0000"/>
          <w:sz w:val="24"/>
          <w:szCs w:val="24"/>
        </w:rPr>
        <w:t>Name</w:t>
      </w:r>
      <w:r w:rsidR="000E735B">
        <w:rPr>
          <w:rFonts w:ascii="Arial" w:hAnsi="Arial" w:cs="Arial"/>
          <w:sz w:val="24"/>
          <w:szCs w:val="24"/>
        </w:rPr>
        <w:t>]</w:t>
      </w:r>
    </w:p>
    <w:p w14:paraId="06819F5D" w14:textId="1809CB2B" w:rsidR="00C92A81" w:rsidRPr="00C92A81" w:rsidRDefault="00C92A81" w:rsidP="00C92A81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" w:hAnsi="Arial" w:cs="Arial"/>
          <w:sz w:val="24"/>
          <w:szCs w:val="24"/>
        </w:rPr>
      </w:pPr>
    </w:p>
    <w:p w14:paraId="35CB6A4F" w14:textId="77777777" w:rsidR="000A10C4" w:rsidRDefault="000A10C4" w:rsidP="00CE29C8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57BA2307" w14:textId="30A45E4A" w:rsidR="000A10C4" w:rsidRDefault="000A10C4" w:rsidP="00CE29C8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0A10C4">
        <w:rPr>
          <w:rFonts w:ascii="Arial" w:hAnsi="Arial" w:cs="Arial"/>
          <w:sz w:val="24"/>
          <w:szCs w:val="24"/>
        </w:rPr>
        <w:t xml:space="preserve">Strategic Enrolment Management Initiative (Mike Bluhm) </w:t>
      </w:r>
      <w:r w:rsidR="00CE29C8">
        <w:rPr>
          <w:rFonts w:ascii="Arial" w:hAnsi="Arial" w:cs="Arial"/>
          <w:sz w:val="24"/>
          <w:szCs w:val="24"/>
        </w:rPr>
        <w:t>[</w:t>
      </w:r>
      <w:r w:rsidR="000E1EC7">
        <w:rPr>
          <w:rFonts w:ascii="Arial" w:hAnsi="Arial" w:cs="Arial"/>
          <w:color w:val="FF0000"/>
          <w:sz w:val="24"/>
          <w:szCs w:val="24"/>
        </w:rPr>
        <w:t>Name</w:t>
      </w:r>
      <w:r w:rsidR="00CE29C8">
        <w:rPr>
          <w:rFonts w:ascii="Arial" w:hAnsi="Arial" w:cs="Arial"/>
          <w:sz w:val="24"/>
          <w:szCs w:val="24"/>
        </w:rPr>
        <w:t>]</w:t>
      </w:r>
    </w:p>
    <w:p w14:paraId="45D24089" w14:textId="75F0E2E3" w:rsidR="001D644C" w:rsidRDefault="001D644C" w:rsidP="00CE29C8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Success from an OL perspective (Don Poirier) [</w:t>
      </w:r>
      <w:r w:rsidRPr="001D644C">
        <w:rPr>
          <w:rFonts w:ascii="Arial" w:hAnsi="Arial" w:cs="Arial"/>
          <w:color w:val="FF0000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>]</w:t>
      </w:r>
    </w:p>
    <w:p w14:paraId="1ADEA494" w14:textId="5C51B67A" w:rsidR="00E30EA4" w:rsidRDefault="00581F86" w:rsidP="00CE29C8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581F86">
        <w:rPr>
          <w:rFonts w:ascii="Arial" w:hAnsi="Arial" w:cs="Arial"/>
          <w:sz w:val="24"/>
          <w:szCs w:val="24"/>
        </w:rPr>
        <w:t xml:space="preserve">Triennial </w:t>
      </w:r>
      <w:r>
        <w:rPr>
          <w:rFonts w:ascii="Arial" w:hAnsi="Arial" w:cs="Arial"/>
          <w:sz w:val="24"/>
          <w:szCs w:val="24"/>
        </w:rPr>
        <w:t>Standing Committee Self-</w:t>
      </w:r>
      <w:r w:rsidRPr="00581F86">
        <w:rPr>
          <w:rFonts w:ascii="Arial" w:hAnsi="Arial" w:cs="Arial"/>
          <w:sz w:val="24"/>
          <w:szCs w:val="24"/>
        </w:rPr>
        <w:t>Report</w:t>
      </w:r>
      <w:r>
        <w:rPr>
          <w:rFonts w:ascii="Arial" w:hAnsi="Arial" w:cs="Arial"/>
          <w:sz w:val="24"/>
          <w:szCs w:val="24"/>
        </w:rPr>
        <w:t xml:space="preserve"> to Senate</w:t>
      </w:r>
      <w:r w:rsidR="000E735B">
        <w:rPr>
          <w:rFonts w:ascii="Arial" w:hAnsi="Arial" w:cs="Arial"/>
          <w:sz w:val="24"/>
          <w:szCs w:val="24"/>
        </w:rPr>
        <w:t xml:space="preserve"> [</w:t>
      </w:r>
      <w:r w:rsidR="000E1EC7" w:rsidRPr="000E1EC7">
        <w:rPr>
          <w:rFonts w:ascii="Arial" w:hAnsi="Arial" w:cs="Arial"/>
          <w:color w:val="FF0000"/>
          <w:sz w:val="24"/>
          <w:szCs w:val="24"/>
        </w:rPr>
        <w:t>Name</w:t>
      </w:r>
      <w:r w:rsidR="000E735B">
        <w:rPr>
          <w:rFonts w:ascii="Arial" w:hAnsi="Arial" w:cs="Arial"/>
          <w:sz w:val="24"/>
          <w:szCs w:val="24"/>
        </w:rPr>
        <w:t>]</w:t>
      </w:r>
    </w:p>
    <w:p w14:paraId="49A52D10" w14:textId="54D9C960" w:rsidR="001E3620" w:rsidRPr="000E1EC7" w:rsidRDefault="00C92A81" w:rsidP="000E1EC7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0E1EC7">
        <w:rPr>
          <w:rFonts w:ascii="Arial" w:hAnsi="Arial" w:cs="Arial"/>
          <w:sz w:val="24"/>
          <w:szCs w:val="24"/>
        </w:rPr>
        <w:t>Development of Student Success Committee Workplan:</w:t>
      </w:r>
      <w:r w:rsidR="000E735B" w:rsidRPr="000E1EC7">
        <w:rPr>
          <w:rFonts w:ascii="Arial" w:hAnsi="Arial" w:cs="Arial"/>
          <w:sz w:val="24"/>
          <w:szCs w:val="24"/>
        </w:rPr>
        <w:t xml:space="preserve"> [</w:t>
      </w:r>
      <w:r w:rsidR="000E1EC7">
        <w:rPr>
          <w:rFonts w:ascii="Arial" w:hAnsi="Arial" w:cs="Arial"/>
          <w:color w:val="FF0000"/>
          <w:sz w:val="24"/>
          <w:szCs w:val="24"/>
        </w:rPr>
        <w:t>Name</w:t>
      </w:r>
      <w:r w:rsidR="000E735B" w:rsidRPr="000E1EC7">
        <w:rPr>
          <w:rFonts w:ascii="Arial" w:hAnsi="Arial" w:cs="Arial"/>
          <w:sz w:val="24"/>
          <w:szCs w:val="24"/>
        </w:rPr>
        <w:t>]</w:t>
      </w:r>
    </w:p>
    <w:p w14:paraId="60BE9BA6" w14:textId="0B3502C9" w:rsidR="00C92A81" w:rsidRDefault="00C92A81" w:rsidP="001E3620">
      <w:pPr>
        <w:pStyle w:val="ListParagraph"/>
        <w:numPr>
          <w:ilvl w:val="3"/>
          <w:numId w:val="3"/>
        </w:numPr>
        <w:spacing w:after="120"/>
        <w:ind w:left="1560"/>
        <w:contextualSpacing w:val="0"/>
        <w:rPr>
          <w:rFonts w:ascii="Arial" w:hAnsi="Arial" w:cs="Arial"/>
          <w:sz w:val="24"/>
          <w:szCs w:val="24"/>
        </w:rPr>
      </w:pPr>
      <w:r w:rsidRPr="000E1EC7">
        <w:rPr>
          <w:rFonts w:ascii="Arial" w:hAnsi="Arial" w:cs="Arial"/>
          <w:sz w:val="24"/>
          <w:szCs w:val="24"/>
        </w:rPr>
        <w:t xml:space="preserve">Summary of definitions of ‘student success’ </w:t>
      </w:r>
      <w:r w:rsidR="000E735B" w:rsidRPr="000E1EC7">
        <w:rPr>
          <w:rFonts w:ascii="Arial" w:hAnsi="Arial" w:cs="Arial"/>
          <w:sz w:val="24"/>
          <w:szCs w:val="24"/>
        </w:rPr>
        <w:t>[</w:t>
      </w:r>
      <w:r w:rsidRPr="000E1EC7">
        <w:rPr>
          <w:rFonts w:ascii="Arial" w:hAnsi="Arial" w:cs="Arial"/>
          <w:sz w:val="24"/>
          <w:szCs w:val="24"/>
        </w:rPr>
        <w:t>Airini, with thank</w:t>
      </w:r>
      <w:r w:rsidR="000E735B" w:rsidRPr="000E1EC7">
        <w:rPr>
          <w:rFonts w:ascii="Arial" w:hAnsi="Arial" w:cs="Arial"/>
          <w:sz w:val="24"/>
          <w:szCs w:val="24"/>
        </w:rPr>
        <w:t>s to TRU Library for assistance]</w:t>
      </w:r>
      <w:r w:rsidR="000E1EC7">
        <w:rPr>
          <w:rFonts w:ascii="Arial" w:hAnsi="Arial" w:cs="Arial"/>
          <w:sz w:val="24"/>
          <w:szCs w:val="24"/>
        </w:rPr>
        <w:t xml:space="preserve"> – (</w:t>
      </w:r>
      <w:bookmarkStart w:id="0" w:name="_GoBack"/>
      <w:bookmarkEnd w:id="0"/>
      <w:r w:rsidR="001D644C" w:rsidRPr="001D644C">
        <w:rPr>
          <w:rFonts w:ascii="Arial" w:hAnsi="Arial" w:cs="Arial"/>
          <w:b/>
          <w:sz w:val="24"/>
          <w:szCs w:val="24"/>
          <w:highlight w:val="yellow"/>
        </w:rPr>
        <w:t>keep on? C</w:t>
      </w:r>
      <w:r w:rsidR="000E1EC7" w:rsidRPr="001D644C">
        <w:rPr>
          <w:rFonts w:ascii="Arial" w:hAnsi="Arial" w:cs="Arial"/>
          <w:b/>
          <w:sz w:val="24"/>
          <w:szCs w:val="24"/>
          <w:highlight w:val="yellow"/>
        </w:rPr>
        <w:t>ommittee told to read handout and circle big ideas</w:t>
      </w:r>
      <w:r w:rsidR="000E1EC7">
        <w:rPr>
          <w:rFonts w:ascii="Arial" w:hAnsi="Arial" w:cs="Arial"/>
          <w:b/>
          <w:sz w:val="24"/>
          <w:szCs w:val="24"/>
        </w:rPr>
        <w:t>).</w:t>
      </w:r>
    </w:p>
    <w:p w14:paraId="0B660B2C" w14:textId="68610A24" w:rsidR="002B5348" w:rsidRPr="00C92A81" w:rsidRDefault="002B5348" w:rsidP="002B5348">
      <w:pPr>
        <w:pStyle w:val="ListParagraph"/>
        <w:numPr>
          <w:ilvl w:val="3"/>
          <w:numId w:val="3"/>
        </w:numPr>
        <w:spacing w:after="120"/>
        <w:ind w:left="15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EDSW Accreditation – Mission Fulfilment statement – Student Success [Airini]</w:t>
      </w:r>
    </w:p>
    <w:p w14:paraId="2DF9B6B4" w14:textId="77777777" w:rsidR="002F292B" w:rsidRPr="000E1EC7" w:rsidRDefault="00C92A81" w:rsidP="00581F86">
      <w:pPr>
        <w:pStyle w:val="ListParagraph"/>
        <w:numPr>
          <w:ilvl w:val="3"/>
          <w:numId w:val="3"/>
        </w:numPr>
        <w:spacing w:after="120"/>
        <w:ind w:left="1530"/>
        <w:contextualSpacing w:val="0"/>
        <w:rPr>
          <w:rFonts w:ascii="Arial" w:hAnsi="Arial" w:cs="Arial"/>
          <w:sz w:val="24"/>
          <w:szCs w:val="24"/>
        </w:rPr>
      </w:pPr>
      <w:r w:rsidRPr="000E1EC7">
        <w:rPr>
          <w:rFonts w:ascii="Arial" w:hAnsi="Arial" w:cs="Arial"/>
          <w:sz w:val="24"/>
          <w:szCs w:val="24"/>
        </w:rPr>
        <w:t>Drafting of ‘Student Success’ indicators.</w:t>
      </w:r>
      <w:r w:rsidR="002B5348" w:rsidRPr="000E1EC7">
        <w:rPr>
          <w:rFonts w:ascii="Arial" w:hAnsi="Arial" w:cs="Arial"/>
          <w:sz w:val="24"/>
          <w:szCs w:val="24"/>
        </w:rPr>
        <w:t xml:space="preserve"> [Airini]</w:t>
      </w:r>
    </w:p>
    <w:p w14:paraId="67A14107" w14:textId="164AB8D0" w:rsidR="001E3620" w:rsidRPr="000E1EC7" w:rsidRDefault="002B5348" w:rsidP="00581F86">
      <w:pPr>
        <w:pStyle w:val="ListParagraph"/>
        <w:numPr>
          <w:ilvl w:val="3"/>
          <w:numId w:val="3"/>
        </w:numPr>
        <w:spacing w:after="120"/>
        <w:ind w:left="1530"/>
        <w:contextualSpacing w:val="0"/>
        <w:rPr>
          <w:rFonts w:ascii="Arial" w:hAnsi="Arial" w:cs="Arial"/>
          <w:sz w:val="24"/>
          <w:szCs w:val="24"/>
        </w:rPr>
      </w:pPr>
      <w:r w:rsidRPr="000E1EC7">
        <w:rPr>
          <w:rFonts w:ascii="Arial" w:hAnsi="Arial" w:cs="Arial"/>
          <w:sz w:val="24"/>
          <w:szCs w:val="24"/>
        </w:rPr>
        <w:lastRenderedPageBreak/>
        <w:t xml:space="preserve">Preparation for </w:t>
      </w:r>
      <w:r w:rsidR="002F292B" w:rsidRPr="000E1EC7">
        <w:rPr>
          <w:rFonts w:ascii="Arial" w:hAnsi="Arial" w:cs="Arial"/>
          <w:sz w:val="24"/>
          <w:szCs w:val="24"/>
        </w:rPr>
        <w:t>working groups to “</w:t>
      </w:r>
      <w:r w:rsidR="002F292B" w:rsidRPr="000E1EC7">
        <w:rPr>
          <w:rFonts w:ascii="Arial" w:hAnsi="Arial" w:cs="Arial"/>
          <w:sz w:val="24"/>
          <w:szCs w:val="24"/>
          <w:lang w:val="en-US"/>
        </w:rPr>
        <w:t>explore specific aspects of student success (e.g. transition and retention)”</w:t>
      </w:r>
      <w:r w:rsidR="00E27AB4" w:rsidRPr="000E1EC7">
        <w:rPr>
          <w:rFonts w:ascii="Arial" w:hAnsi="Arial" w:cs="Arial"/>
          <w:sz w:val="24"/>
          <w:szCs w:val="24"/>
          <w:lang w:val="en-US"/>
        </w:rPr>
        <w:t>,</w:t>
      </w:r>
      <w:r w:rsidR="002F292B" w:rsidRPr="000E1EC7">
        <w:rPr>
          <w:rFonts w:ascii="Arial" w:hAnsi="Arial" w:cs="Arial"/>
          <w:sz w:val="24"/>
          <w:szCs w:val="24"/>
          <w:lang w:val="en-US"/>
        </w:rPr>
        <w:t xml:space="preserve"> “activities that will foster and promote student success across the University”</w:t>
      </w:r>
      <w:r w:rsidR="00E27AB4" w:rsidRPr="000E1EC7">
        <w:rPr>
          <w:rFonts w:ascii="Arial" w:hAnsi="Arial" w:cs="Arial"/>
          <w:sz w:val="24"/>
          <w:szCs w:val="24"/>
          <w:lang w:val="en-US"/>
        </w:rPr>
        <w:t xml:space="preserve">, and </w:t>
      </w:r>
      <w:r w:rsidR="00E27AB4" w:rsidRPr="000E1EC7">
        <w:rPr>
          <w:rFonts w:ascii="Arial" w:hAnsi="Arial" w:cs="Arial"/>
          <w:sz w:val="24"/>
          <w:szCs w:val="24"/>
        </w:rPr>
        <w:t xml:space="preserve">current student success initiatives across TRU </w:t>
      </w:r>
      <w:r w:rsidR="002F292B" w:rsidRPr="000E1EC7">
        <w:rPr>
          <w:rFonts w:ascii="Arial" w:hAnsi="Arial" w:cs="Arial"/>
          <w:sz w:val="24"/>
          <w:szCs w:val="24"/>
          <w:lang w:val="en-US"/>
        </w:rPr>
        <w:t>(SSSC Terms of Reference 2, 3)</w:t>
      </w:r>
      <w:r w:rsidR="00E27AB4" w:rsidRPr="000E1EC7">
        <w:rPr>
          <w:rFonts w:ascii="Arial" w:hAnsi="Arial" w:cs="Arial"/>
          <w:sz w:val="24"/>
          <w:szCs w:val="24"/>
          <w:lang w:val="en-US"/>
        </w:rPr>
        <w:t xml:space="preserve"> [Aria]</w:t>
      </w:r>
    </w:p>
    <w:p w14:paraId="0069D377" w14:textId="5B8CC41C" w:rsidR="00E27AB4" w:rsidRPr="000E1EC7" w:rsidRDefault="00E27AB4" w:rsidP="00581F86">
      <w:pPr>
        <w:pStyle w:val="ListParagraph"/>
        <w:numPr>
          <w:ilvl w:val="3"/>
          <w:numId w:val="3"/>
        </w:numPr>
        <w:spacing w:after="120"/>
        <w:ind w:left="1530"/>
        <w:contextualSpacing w:val="0"/>
        <w:rPr>
          <w:rFonts w:ascii="Arial" w:hAnsi="Arial" w:cs="Arial"/>
          <w:sz w:val="24"/>
          <w:szCs w:val="24"/>
        </w:rPr>
      </w:pPr>
      <w:r w:rsidRPr="000E1EC7">
        <w:rPr>
          <w:rFonts w:ascii="Arial" w:hAnsi="Arial" w:cs="Arial"/>
          <w:sz w:val="24"/>
          <w:szCs w:val="24"/>
          <w:lang w:val="en-US"/>
        </w:rPr>
        <w:t>Proposed questions:</w:t>
      </w:r>
    </w:p>
    <w:p w14:paraId="76E21D59" w14:textId="217C3878" w:rsidR="00E27AB4" w:rsidRPr="000E1EC7" w:rsidRDefault="00E27AB4" w:rsidP="00581F86">
      <w:pPr>
        <w:pStyle w:val="ListParagraph"/>
        <w:numPr>
          <w:ilvl w:val="4"/>
          <w:numId w:val="3"/>
        </w:numPr>
        <w:spacing w:after="120"/>
        <w:ind w:left="1890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0E1EC7">
        <w:rPr>
          <w:rFonts w:ascii="Arial" w:hAnsi="Arial" w:cs="Arial"/>
          <w:sz w:val="24"/>
          <w:szCs w:val="24"/>
          <w:lang w:val="en-US"/>
        </w:rPr>
        <w:t xml:space="preserve">Please identify </w:t>
      </w:r>
      <w:r w:rsidRPr="000E1EC7">
        <w:rPr>
          <w:rFonts w:ascii="Arial" w:hAnsi="Arial" w:cs="Arial"/>
          <w:color w:val="000000"/>
          <w:sz w:val="24"/>
          <w:szCs w:val="24"/>
        </w:rPr>
        <w:t>specific aspects of student success (e.g. transition and retention)” that are going well in your Faculty/Division</w:t>
      </w:r>
    </w:p>
    <w:p w14:paraId="4397DAD0" w14:textId="40A2635C" w:rsidR="00E27AB4" w:rsidRPr="000E1EC7" w:rsidRDefault="00E27AB4" w:rsidP="00581F86">
      <w:pPr>
        <w:pStyle w:val="ListParagraph"/>
        <w:numPr>
          <w:ilvl w:val="4"/>
          <w:numId w:val="3"/>
        </w:numPr>
        <w:spacing w:after="120"/>
        <w:ind w:left="1890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0E1EC7">
        <w:rPr>
          <w:rFonts w:ascii="Arial" w:hAnsi="Arial" w:cs="Arial"/>
          <w:sz w:val="24"/>
          <w:szCs w:val="24"/>
          <w:lang w:val="en-US"/>
        </w:rPr>
        <w:t xml:space="preserve">Please identify </w:t>
      </w:r>
      <w:r w:rsidRPr="000E1EC7">
        <w:rPr>
          <w:rFonts w:ascii="Arial" w:hAnsi="Arial" w:cs="Arial"/>
          <w:color w:val="000000"/>
          <w:sz w:val="24"/>
          <w:szCs w:val="24"/>
        </w:rPr>
        <w:t xml:space="preserve">specific aspects of student success (e.g. transition and retention)” that are </w:t>
      </w:r>
      <w:r w:rsidR="00B1579B" w:rsidRPr="000E1EC7">
        <w:rPr>
          <w:rFonts w:ascii="Arial" w:hAnsi="Arial" w:cs="Arial"/>
          <w:color w:val="000000"/>
          <w:sz w:val="24"/>
          <w:szCs w:val="24"/>
        </w:rPr>
        <w:t>challenges</w:t>
      </w:r>
      <w:r w:rsidRPr="000E1EC7">
        <w:rPr>
          <w:rFonts w:ascii="Arial" w:hAnsi="Arial" w:cs="Arial"/>
          <w:color w:val="000000"/>
          <w:sz w:val="24"/>
          <w:szCs w:val="24"/>
        </w:rPr>
        <w:t xml:space="preserve"> in your Faculty/Division</w:t>
      </w:r>
    </w:p>
    <w:p w14:paraId="004487EC" w14:textId="1386C488" w:rsidR="00E27AB4" w:rsidRPr="000E1EC7" w:rsidRDefault="00B1579B" w:rsidP="00581F86">
      <w:pPr>
        <w:pStyle w:val="ListParagraph"/>
        <w:numPr>
          <w:ilvl w:val="4"/>
          <w:numId w:val="3"/>
        </w:numPr>
        <w:spacing w:after="120"/>
        <w:ind w:left="1890"/>
        <w:contextualSpacing w:val="0"/>
        <w:rPr>
          <w:rFonts w:ascii="Arial" w:hAnsi="Arial" w:cs="Arial"/>
          <w:sz w:val="24"/>
          <w:szCs w:val="24"/>
        </w:rPr>
      </w:pPr>
      <w:r w:rsidRPr="000E1EC7">
        <w:rPr>
          <w:rFonts w:ascii="Arial" w:hAnsi="Arial" w:cs="Arial"/>
          <w:sz w:val="24"/>
          <w:szCs w:val="24"/>
        </w:rPr>
        <w:t>Please describe any specific targets your Faculty/Division has set to advance student success (e</w:t>
      </w:r>
      <w:r w:rsidR="00DF60CD" w:rsidRPr="000E1EC7">
        <w:rPr>
          <w:rFonts w:ascii="Arial" w:hAnsi="Arial" w:cs="Arial"/>
          <w:sz w:val="24"/>
          <w:szCs w:val="24"/>
        </w:rPr>
        <w:t>.</w:t>
      </w:r>
      <w:r w:rsidRPr="000E1EC7">
        <w:rPr>
          <w:rFonts w:ascii="Arial" w:hAnsi="Arial" w:cs="Arial"/>
          <w:sz w:val="24"/>
          <w:szCs w:val="24"/>
        </w:rPr>
        <w:t>g</w:t>
      </w:r>
      <w:r w:rsidR="00DF60CD" w:rsidRPr="000E1EC7">
        <w:rPr>
          <w:rFonts w:ascii="Arial" w:hAnsi="Arial" w:cs="Arial"/>
          <w:sz w:val="24"/>
          <w:szCs w:val="24"/>
        </w:rPr>
        <w:t>.</w:t>
      </w:r>
      <w:r w:rsidRPr="000E1EC7">
        <w:rPr>
          <w:rFonts w:ascii="Arial" w:hAnsi="Arial" w:cs="Arial"/>
          <w:sz w:val="24"/>
          <w:szCs w:val="24"/>
        </w:rPr>
        <w:t xml:space="preserve"> x% increase in retention in X program by 2020)</w:t>
      </w:r>
    </w:p>
    <w:p w14:paraId="2180ACF9" w14:textId="77777777" w:rsidR="000E1EC7" w:rsidRDefault="00B1579B" w:rsidP="000E1EC7">
      <w:pPr>
        <w:pStyle w:val="ListParagraph"/>
        <w:numPr>
          <w:ilvl w:val="4"/>
          <w:numId w:val="3"/>
        </w:numPr>
        <w:spacing w:after="120"/>
        <w:ind w:left="1890"/>
        <w:contextualSpacing w:val="0"/>
        <w:rPr>
          <w:rFonts w:ascii="Arial" w:hAnsi="Arial" w:cs="Arial"/>
          <w:sz w:val="24"/>
          <w:szCs w:val="24"/>
        </w:rPr>
      </w:pPr>
      <w:r w:rsidRPr="000E1EC7">
        <w:rPr>
          <w:rFonts w:ascii="Arial" w:hAnsi="Arial" w:cs="Arial"/>
          <w:sz w:val="24"/>
          <w:szCs w:val="24"/>
        </w:rPr>
        <w:t xml:space="preserve">Please describe </w:t>
      </w:r>
      <w:r w:rsidRPr="000E1EC7">
        <w:rPr>
          <w:rFonts w:ascii="Arial" w:hAnsi="Arial" w:cs="Arial"/>
          <w:color w:val="000000"/>
          <w:sz w:val="24"/>
          <w:szCs w:val="24"/>
        </w:rPr>
        <w:t>current student success initiatives underway in your Faculty/Division</w:t>
      </w:r>
    </w:p>
    <w:p w14:paraId="5F9862D1" w14:textId="7DA7980A" w:rsidR="00B1579B" w:rsidRPr="000E1EC7" w:rsidRDefault="00B1579B" w:rsidP="000E1EC7">
      <w:pPr>
        <w:pStyle w:val="ListParagraph"/>
        <w:numPr>
          <w:ilvl w:val="4"/>
          <w:numId w:val="3"/>
        </w:numPr>
        <w:spacing w:after="120"/>
        <w:ind w:left="1890"/>
        <w:contextualSpacing w:val="0"/>
        <w:rPr>
          <w:rFonts w:ascii="Arial" w:hAnsi="Arial" w:cs="Arial"/>
          <w:sz w:val="24"/>
          <w:szCs w:val="24"/>
        </w:rPr>
      </w:pPr>
      <w:r w:rsidRPr="000E1EC7">
        <w:rPr>
          <w:rFonts w:ascii="Arial" w:hAnsi="Arial" w:cs="Arial"/>
          <w:color w:val="000000"/>
          <w:sz w:val="24"/>
          <w:szCs w:val="24"/>
        </w:rPr>
        <w:t>Please describe suggestions you have for activities that will foster and promote student success in your Faculty/Division and/or across the University.</w:t>
      </w:r>
    </w:p>
    <w:p w14:paraId="0C6BA77F" w14:textId="66A8743E" w:rsidR="000E1EC7" w:rsidRPr="000E1EC7" w:rsidRDefault="009623F2" w:rsidP="000E1EC7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Business</w:t>
      </w:r>
      <w:r w:rsidR="002B5348">
        <w:rPr>
          <w:rFonts w:ascii="Arial" w:hAnsi="Arial" w:cs="Arial"/>
          <w:sz w:val="24"/>
          <w:szCs w:val="24"/>
        </w:rPr>
        <w:t xml:space="preserve"> [</w:t>
      </w:r>
      <w:r w:rsidR="000E1EC7" w:rsidRPr="000E1EC7">
        <w:rPr>
          <w:rFonts w:ascii="Arial" w:hAnsi="Arial" w:cs="Arial"/>
          <w:color w:val="FF0000"/>
          <w:sz w:val="24"/>
          <w:szCs w:val="24"/>
        </w:rPr>
        <w:t>Name</w:t>
      </w:r>
      <w:r w:rsidR="002B5348">
        <w:rPr>
          <w:rFonts w:ascii="Arial" w:hAnsi="Arial" w:cs="Arial"/>
          <w:sz w:val="24"/>
          <w:szCs w:val="24"/>
        </w:rPr>
        <w:t>]</w:t>
      </w:r>
    </w:p>
    <w:p w14:paraId="0E51F217" w14:textId="0B0E1CA1" w:rsidR="009623F2" w:rsidRPr="000E1EC7" w:rsidRDefault="009623F2" w:rsidP="00CE29C8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0E1EC7">
        <w:rPr>
          <w:rFonts w:ascii="Arial" w:hAnsi="Arial" w:cs="Arial"/>
          <w:sz w:val="24"/>
          <w:szCs w:val="24"/>
        </w:rPr>
        <w:t>Next Meeting:</w:t>
      </w:r>
      <w:r w:rsidR="009252AA" w:rsidRPr="000E1EC7">
        <w:rPr>
          <w:rFonts w:ascii="Arial" w:hAnsi="Arial" w:cs="Arial"/>
          <w:sz w:val="24"/>
          <w:szCs w:val="24"/>
        </w:rPr>
        <w:t xml:space="preserve"> </w:t>
      </w:r>
      <w:r w:rsidR="00581F86" w:rsidRPr="000E1EC7">
        <w:rPr>
          <w:rFonts w:ascii="Arial" w:hAnsi="Arial" w:cs="Arial"/>
          <w:sz w:val="24"/>
          <w:szCs w:val="24"/>
        </w:rPr>
        <w:t>May</w:t>
      </w:r>
      <w:r w:rsidR="00E30EA4" w:rsidRPr="000E1EC7">
        <w:rPr>
          <w:rFonts w:ascii="Arial" w:hAnsi="Arial" w:cs="Arial"/>
          <w:sz w:val="24"/>
          <w:szCs w:val="24"/>
        </w:rPr>
        <w:t xml:space="preserve"> </w:t>
      </w:r>
      <w:r w:rsidR="00410740" w:rsidRPr="000E1EC7">
        <w:rPr>
          <w:rFonts w:ascii="Arial" w:hAnsi="Arial" w:cs="Arial"/>
          <w:sz w:val="24"/>
          <w:szCs w:val="24"/>
        </w:rPr>
        <w:t>2</w:t>
      </w:r>
      <w:r w:rsidR="00581F86" w:rsidRPr="000E1EC7">
        <w:rPr>
          <w:rFonts w:ascii="Arial" w:hAnsi="Arial" w:cs="Arial"/>
          <w:sz w:val="24"/>
          <w:szCs w:val="24"/>
        </w:rPr>
        <w:t>2</w:t>
      </w:r>
      <w:r w:rsidR="00410740" w:rsidRPr="000E1EC7">
        <w:rPr>
          <w:rFonts w:ascii="Arial" w:hAnsi="Arial" w:cs="Arial"/>
          <w:sz w:val="24"/>
          <w:szCs w:val="24"/>
        </w:rPr>
        <w:t xml:space="preserve">, 2019 </w:t>
      </w:r>
      <w:r w:rsidR="00AD48EE" w:rsidRPr="000E1EC7">
        <w:rPr>
          <w:rFonts w:ascii="Arial" w:hAnsi="Arial" w:cs="Arial"/>
          <w:sz w:val="24"/>
          <w:szCs w:val="24"/>
        </w:rPr>
        <w:t>– TRUSU Boardroom</w:t>
      </w:r>
      <w:r w:rsidR="002B5348" w:rsidRPr="000E1EC7">
        <w:rPr>
          <w:rFonts w:ascii="Arial" w:hAnsi="Arial" w:cs="Arial"/>
          <w:sz w:val="24"/>
          <w:szCs w:val="24"/>
        </w:rPr>
        <w:t xml:space="preserve"> [</w:t>
      </w:r>
      <w:r w:rsidR="000E1EC7">
        <w:rPr>
          <w:rFonts w:ascii="Arial" w:hAnsi="Arial" w:cs="Arial"/>
          <w:color w:val="FF0000"/>
          <w:sz w:val="24"/>
          <w:szCs w:val="24"/>
        </w:rPr>
        <w:t>Name</w:t>
      </w:r>
      <w:r w:rsidR="002B5348" w:rsidRPr="000E1EC7">
        <w:rPr>
          <w:rFonts w:ascii="Arial" w:hAnsi="Arial" w:cs="Arial"/>
          <w:sz w:val="24"/>
          <w:szCs w:val="24"/>
        </w:rPr>
        <w:t>]</w:t>
      </w:r>
    </w:p>
    <w:p w14:paraId="78C1275B" w14:textId="27548B32" w:rsidR="009623F2" w:rsidRPr="009623F2" w:rsidRDefault="009623F2" w:rsidP="009623F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E1EC7">
        <w:rPr>
          <w:rFonts w:ascii="Arial" w:hAnsi="Arial" w:cs="Arial"/>
          <w:sz w:val="24"/>
          <w:szCs w:val="24"/>
        </w:rPr>
        <w:t>Adjournment</w:t>
      </w:r>
      <w:r w:rsidR="002B5348">
        <w:rPr>
          <w:rFonts w:ascii="Arial" w:hAnsi="Arial" w:cs="Arial"/>
          <w:sz w:val="24"/>
          <w:szCs w:val="24"/>
        </w:rPr>
        <w:t xml:space="preserve"> [</w:t>
      </w:r>
      <w:r w:rsidR="000E1EC7">
        <w:rPr>
          <w:rFonts w:ascii="Arial" w:hAnsi="Arial" w:cs="Arial"/>
          <w:color w:val="FF0000"/>
          <w:sz w:val="24"/>
          <w:szCs w:val="24"/>
        </w:rPr>
        <w:t>Name</w:t>
      </w:r>
      <w:r w:rsidR="002B5348">
        <w:rPr>
          <w:rFonts w:ascii="Arial" w:hAnsi="Arial" w:cs="Arial"/>
          <w:sz w:val="24"/>
          <w:szCs w:val="24"/>
        </w:rPr>
        <w:t>]</w:t>
      </w:r>
    </w:p>
    <w:p w14:paraId="250FC772" w14:textId="77777777" w:rsidR="008C6509" w:rsidRDefault="008C65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4EC19D2" w14:textId="77777777" w:rsidR="008C6509" w:rsidRPr="008C6509" w:rsidRDefault="008C6509" w:rsidP="008C6509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en-US"/>
        </w:rPr>
      </w:pPr>
      <w:r w:rsidRPr="008C6509">
        <w:rPr>
          <w:rFonts w:ascii="Arial" w:hAnsi="Arial" w:cs="Arial"/>
          <w:b/>
          <w:sz w:val="28"/>
          <w:szCs w:val="24"/>
          <w:lang w:val="en-US"/>
        </w:rPr>
        <w:lastRenderedPageBreak/>
        <w:t>Student Success Committee of Senate - Terms of Reference</w:t>
      </w:r>
    </w:p>
    <w:p w14:paraId="40A7548C" w14:textId="77777777" w:rsidR="008C6509" w:rsidRDefault="008C6509" w:rsidP="008C6509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6E634EBB" w14:textId="77777777" w:rsidR="008C6509" w:rsidRPr="008C6509" w:rsidRDefault="008C6509" w:rsidP="008C6509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72D04DE6" w14:textId="77777777" w:rsidR="008C6509" w:rsidRPr="008C6509" w:rsidRDefault="008C6509" w:rsidP="008C6509">
      <w:pPr>
        <w:spacing w:after="12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C6509">
        <w:rPr>
          <w:rFonts w:ascii="Arial" w:hAnsi="Arial" w:cs="Arial"/>
          <w:b/>
          <w:sz w:val="24"/>
          <w:szCs w:val="24"/>
          <w:lang w:val="en-US"/>
        </w:rPr>
        <w:t>Responsibilities of the Student Success Committee:</w:t>
      </w:r>
    </w:p>
    <w:p w14:paraId="6CB92384" w14:textId="3AF0276E" w:rsidR="008C6509" w:rsidRPr="002F292B" w:rsidRDefault="008C6509" w:rsidP="002F292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to review and report to Senate on studies and research initiatives associated with</w:t>
      </w:r>
      <w:r w:rsidR="002F292B">
        <w:rPr>
          <w:rFonts w:ascii="Arial" w:hAnsi="Arial" w:cs="Arial"/>
          <w:sz w:val="24"/>
          <w:szCs w:val="24"/>
          <w:lang w:val="en-US"/>
        </w:rPr>
        <w:t xml:space="preserve"> </w:t>
      </w:r>
      <w:r w:rsidRPr="002F292B">
        <w:rPr>
          <w:rFonts w:ascii="Arial" w:hAnsi="Arial" w:cs="Arial"/>
          <w:sz w:val="24"/>
          <w:szCs w:val="24"/>
          <w:lang w:val="en-US"/>
        </w:rPr>
        <w:t>Student Success that can assist the university in achieving the goals outlined in</w:t>
      </w:r>
      <w:r w:rsidR="002F292B">
        <w:rPr>
          <w:rFonts w:ascii="Arial" w:hAnsi="Arial" w:cs="Arial"/>
          <w:sz w:val="24"/>
          <w:szCs w:val="24"/>
          <w:lang w:val="en-US"/>
        </w:rPr>
        <w:t xml:space="preserve"> </w:t>
      </w:r>
      <w:r w:rsidRPr="002F292B">
        <w:rPr>
          <w:rFonts w:ascii="Arial" w:hAnsi="Arial" w:cs="Arial"/>
          <w:sz w:val="24"/>
          <w:szCs w:val="24"/>
          <w:lang w:val="en-US"/>
        </w:rPr>
        <w:t>the University Strategic Priorities and the Academic Plan.</w:t>
      </w:r>
    </w:p>
    <w:p w14:paraId="7CBC74D4" w14:textId="43ADC09B" w:rsidR="008C6509" w:rsidRPr="002F292B" w:rsidRDefault="008C6509" w:rsidP="002F292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To recommend activities that will foster and promote student success across the</w:t>
      </w:r>
      <w:r w:rsidR="002F292B">
        <w:rPr>
          <w:rFonts w:ascii="Arial" w:hAnsi="Arial" w:cs="Arial"/>
          <w:sz w:val="24"/>
          <w:szCs w:val="24"/>
          <w:lang w:val="en-US"/>
        </w:rPr>
        <w:t xml:space="preserve"> </w:t>
      </w:r>
      <w:r w:rsidRPr="002F292B">
        <w:rPr>
          <w:rFonts w:ascii="Arial" w:hAnsi="Arial" w:cs="Arial"/>
          <w:sz w:val="24"/>
          <w:szCs w:val="24"/>
          <w:lang w:val="en-US"/>
        </w:rPr>
        <w:t>University.</w:t>
      </w:r>
    </w:p>
    <w:p w14:paraId="3A159EFD" w14:textId="709B4A0B" w:rsidR="008C6509" w:rsidRPr="002F292B" w:rsidRDefault="008C6509" w:rsidP="002F292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To develop working groups to explore specific aspects of student success (e.g.</w:t>
      </w:r>
      <w:r w:rsidR="002F292B">
        <w:rPr>
          <w:rFonts w:ascii="Arial" w:hAnsi="Arial" w:cs="Arial"/>
          <w:sz w:val="24"/>
          <w:szCs w:val="24"/>
          <w:lang w:val="en-US"/>
        </w:rPr>
        <w:t xml:space="preserve"> </w:t>
      </w:r>
      <w:r w:rsidRPr="002F292B">
        <w:rPr>
          <w:rFonts w:ascii="Arial" w:hAnsi="Arial" w:cs="Arial"/>
          <w:sz w:val="24"/>
          <w:szCs w:val="24"/>
          <w:lang w:val="en-US"/>
        </w:rPr>
        <w:t>transition and retention).</w:t>
      </w:r>
    </w:p>
    <w:p w14:paraId="6A812DDE" w14:textId="77777777" w:rsidR="008C6509" w:rsidRPr="008C6509" w:rsidRDefault="008C6509" w:rsidP="002F292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To advise Senate on policies related to student support and services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71F64780" w14:textId="63FB54C2" w:rsidR="008C6509" w:rsidRPr="002F292B" w:rsidRDefault="008C6509" w:rsidP="002F292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To advise Faculties, Schools and the Senate on opportunities to foster and</w:t>
      </w:r>
      <w:r w:rsidR="002F292B">
        <w:rPr>
          <w:rFonts w:ascii="Arial" w:hAnsi="Arial" w:cs="Arial"/>
          <w:sz w:val="24"/>
          <w:szCs w:val="24"/>
          <w:lang w:val="en-US"/>
        </w:rPr>
        <w:t xml:space="preserve"> </w:t>
      </w:r>
      <w:r w:rsidRPr="002F292B">
        <w:rPr>
          <w:rFonts w:ascii="Arial" w:hAnsi="Arial" w:cs="Arial"/>
          <w:sz w:val="24"/>
          <w:szCs w:val="24"/>
          <w:lang w:val="en-US"/>
        </w:rPr>
        <w:t>enhance linkages between student support activities, academic programs and</w:t>
      </w:r>
      <w:r w:rsidR="002F292B">
        <w:rPr>
          <w:rFonts w:ascii="Arial" w:hAnsi="Arial" w:cs="Arial"/>
          <w:sz w:val="24"/>
          <w:szCs w:val="24"/>
          <w:lang w:val="en-US"/>
        </w:rPr>
        <w:t xml:space="preserve"> </w:t>
      </w:r>
      <w:r w:rsidRPr="002F292B">
        <w:rPr>
          <w:rFonts w:ascii="Arial" w:hAnsi="Arial" w:cs="Arial"/>
          <w:sz w:val="24"/>
          <w:szCs w:val="24"/>
          <w:lang w:val="en-US"/>
        </w:rPr>
        <w:t>learning outcomes.</w:t>
      </w:r>
    </w:p>
    <w:p w14:paraId="0010FBC3" w14:textId="34E11114" w:rsidR="008C6509" w:rsidRPr="002F292B" w:rsidRDefault="008C6509" w:rsidP="002F292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 xml:space="preserve">To advise the Accreditation Steering Committee and report on mission </w:t>
      </w:r>
      <w:r w:rsidR="002F292B">
        <w:rPr>
          <w:rFonts w:ascii="Arial" w:hAnsi="Arial" w:cs="Arial"/>
          <w:sz w:val="24"/>
          <w:szCs w:val="24"/>
          <w:lang w:val="en-US"/>
        </w:rPr>
        <w:t xml:space="preserve">fulfillment </w:t>
      </w:r>
      <w:r w:rsidRPr="002F292B">
        <w:rPr>
          <w:rFonts w:ascii="Arial" w:hAnsi="Arial" w:cs="Arial"/>
          <w:sz w:val="24"/>
          <w:szCs w:val="24"/>
          <w:lang w:val="en-US"/>
        </w:rPr>
        <w:t>in relation to the core theme Student Success.</w:t>
      </w:r>
    </w:p>
    <w:p w14:paraId="2697243C" w14:textId="77777777" w:rsidR="008C6509" w:rsidRPr="008C6509" w:rsidRDefault="008C6509" w:rsidP="008C650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F55D4B6" w14:textId="77777777" w:rsidR="008C6509" w:rsidRPr="008C6509" w:rsidRDefault="008C6509" w:rsidP="008C6509">
      <w:pPr>
        <w:spacing w:after="12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C6509">
        <w:rPr>
          <w:rFonts w:ascii="Arial" w:hAnsi="Arial" w:cs="Arial"/>
          <w:b/>
          <w:sz w:val="24"/>
          <w:szCs w:val="24"/>
          <w:lang w:val="en-US"/>
        </w:rPr>
        <w:t>Composition</w:t>
      </w:r>
    </w:p>
    <w:p w14:paraId="6ACE1318" w14:textId="77777777" w:rsidR="008C6509" w:rsidRPr="008C6509" w:rsidRDefault="008C6509" w:rsidP="008C6509">
      <w:pPr>
        <w:pStyle w:val="ListParagraph"/>
        <w:numPr>
          <w:ilvl w:val="0"/>
          <w:numId w:val="6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Chair: A Committee member elected by the Committee</w:t>
      </w:r>
    </w:p>
    <w:p w14:paraId="7EBF7CC5" w14:textId="77777777" w:rsidR="008C6509" w:rsidRPr="008C6509" w:rsidRDefault="008C6509" w:rsidP="008C6509">
      <w:pPr>
        <w:pStyle w:val="ListParagraph"/>
        <w:numPr>
          <w:ilvl w:val="0"/>
          <w:numId w:val="6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Associate Vice-President, Strategic Enrolment and University Registrar (or</w:t>
      </w:r>
    </w:p>
    <w:p w14:paraId="132297EA" w14:textId="77777777" w:rsidR="008C6509" w:rsidRPr="008C6509" w:rsidRDefault="008C6509" w:rsidP="008C6509">
      <w:pPr>
        <w:pStyle w:val="ListParagraph"/>
        <w:numPr>
          <w:ilvl w:val="0"/>
          <w:numId w:val="6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designate)</w:t>
      </w:r>
    </w:p>
    <w:p w14:paraId="312AB9B6" w14:textId="77777777" w:rsidR="008C6509" w:rsidRPr="008C6509" w:rsidRDefault="008C6509" w:rsidP="008C6509">
      <w:pPr>
        <w:pStyle w:val="ListParagraph"/>
        <w:numPr>
          <w:ilvl w:val="0"/>
          <w:numId w:val="6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Associate Vice-President, Open Learning (or designate)</w:t>
      </w:r>
    </w:p>
    <w:p w14:paraId="4F233C74" w14:textId="77777777" w:rsidR="008C6509" w:rsidRPr="008C6509" w:rsidRDefault="008C6509" w:rsidP="008C6509">
      <w:pPr>
        <w:pStyle w:val="ListParagraph"/>
        <w:numPr>
          <w:ilvl w:val="0"/>
          <w:numId w:val="6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Dean of Students</w:t>
      </w:r>
    </w:p>
    <w:p w14:paraId="15D316F8" w14:textId="77777777" w:rsidR="008C6509" w:rsidRPr="008C6509" w:rsidRDefault="008C6509" w:rsidP="008C6509">
      <w:pPr>
        <w:pStyle w:val="ListParagraph"/>
        <w:numPr>
          <w:ilvl w:val="0"/>
          <w:numId w:val="6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Director, Centre for Excellence in Learning and Teaching (CELT)</w:t>
      </w:r>
    </w:p>
    <w:p w14:paraId="5E24DFFD" w14:textId="77777777" w:rsidR="008C6509" w:rsidRPr="008C6509" w:rsidRDefault="008C6509" w:rsidP="008C6509">
      <w:pPr>
        <w:pStyle w:val="ListParagraph"/>
        <w:numPr>
          <w:ilvl w:val="0"/>
          <w:numId w:val="6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Director, Integrated Planning and Effectiveness (or designate)</w:t>
      </w:r>
    </w:p>
    <w:p w14:paraId="47B1DA15" w14:textId="77777777" w:rsidR="008C6509" w:rsidRPr="008C6509" w:rsidRDefault="008C6509" w:rsidP="008C6509">
      <w:pPr>
        <w:pStyle w:val="ListParagraph"/>
        <w:numPr>
          <w:ilvl w:val="0"/>
          <w:numId w:val="6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Executive Director, Aboriginal Education (or designate)</w:t>
      </w:r>
    </w:p>
    <w:p w14:paraId="0D08240F" w14:textId="77777777" w:rsidR="008C6509" w:rsidRPr="008C6509" w:rsidRDefault="008C6509" w:rsidP="008C6509">
      <w:pPr>
        <w:pStyle w:val="ListParagraph"/>
        <w:numPr>
          <w:ilvl w:val="0"/>
          <w:numId w:val="6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Associate Vice-President, TRU World (or designate)</w:t>
      </w:r>
    </w:p>
    <w:p w14:paraId="0C5C116B" w14:textId="77777777" w:rsidR="008C6509" w:rsidRPr="008C6509" w:rsidRDefault="008C6509" w:rsidP="008C6509">
      <w:pPr>
        <w:pStyle w:val="ListParagraph"/>
        <w:numPr>
          <w:ilvl w:val="0"/>
          <w:numId w:val="6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One Dean</w:t>
      </w:r>
    </w:p>
    <w:p w14:paraId="4314F1AA" w14:textId="77777777" w:rsidR="008C6509" w:rsidRPr="008C6509" w:rsidRDefault="008C6509" w:rsidP="008C6509">
      <w:pPr>
        <w:pStyle w:val="ListParagraph"/>
        <w:numPr>
          <w:ilvl w:val="0"/>
          <w:numId w:val="6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University Librarian (or designate)</w:t>
      </w:r>
    </w:p>
    <w:p w14:paraId="1587DEA7" w14:textId="77777777" w:rsidR="008C6509" w:rsidRPr="008C6509" w:rsidRDefault="008C6509" w:rsidP="008C6509">
      <w:pPr>
        <w:pStyle w:val="ListParagraph"/>
        <w:numPr>
          <w:ilvl w:val="0"/>
          <w:numId w:val="6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Two CELT representatives, appointed by the Director</w:t>
      </w:r>
    </w:p>
    <w:p w14:paraId="1875629E" w14:textId="77777777" w:rsidR="008C6509" w:rsidRPr="008C6509" w:rsidRDefault="008C6509" w:rsidP="008C6509">
      <w:pPr>
        <w:pStyle w:val="ListParagraph"/>
        <w:numPr>
          <w:ilvl w:val="0"/>
          <w:numId w:val="6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One representative appointed by the Alumni Association</w:t>
      </w:r>
    </w:p>
    <w:p w14:paraId="6A5518D8" w14:textId="77777777" w:rsidR="008C6509" w:rsidRPr="008C6509" w:rsidRDefault="008C6509" w:rsidP="008C6509">
      <w:pPr>
        <w:pStyle w:val="ListParagraph"/>
        <w:numPr>
          <w:ilvl w:val="0"/>
          <w:numId w:val="6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Four (4) Faculty and/or Open Learning Faculty Members appointed by Senate</w:t>
      </w:r>
    </w:p>
    <w:p w14:paraId="5DA70151" w14:textId="77777777" w:rsidR="008C6509" w:rsidRPr="008C6509" w:rsidRDefault="008C6509" w:rsidP="008C6509">
      <w:pPr>
        <w:pStyle w:val="ListParagraph"/>
        <w:numPr>
          <w:ilvl w:val="0"/>
          <w:numId w:val="6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Up to seven (7) Students nominated by TRUSU and appointed by the Senate</w:t>
      </w:r>
    </w:p>
    <w:p w14:paraId="6AEA5B03" w14:textId="77777777" w:rsidR="008C6509" w:rsidRPr="008C6509" w:rsidRDefault="008C6509" w:rsidP="008C6509">
      <w:pPr>
        <w:pStyle w:val="ListParagraph"/>
        <w:numPr>
          <w:ilvl w:val="0"/>
          <w:numId w:val="6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Steering Committee</w:t>
      </w:r>
    </w:p>
    <w:p w14:paraId="3BB27315" w14:textId="77777777" w:rsidR="008C6509" w:rsidRPr="008C6509" w:rsidRDefault="008C6509" w:rsidP="008C6509">
      <w:pPr>
        <w:pStyle w:val="ListParagraph"/>
        <w:numPr>
          <w:ilvl w:val="1"/>
          <w:numId w:val="6"/>
        </w:numPr>
        <w:spacing w:after="0" w:line="240" w:lineRule="auto"/>
        <w:ind w:left="720"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Secretarial Support: Office of Dean of Students</w:t>
      </w:r>
    </w:p>
    <w:p w14:paraId="47F5C32C" w14:textId="77777777" w:rsidR="008C6509" w:rsidRDefault="008C6509" w:rsidP="008C650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A4D40F5" w14:textId="77777777" w:rsidR="008C6509" w:rsidRPr="008C6509" w:rsidRDefault="008C6509" w:rsidP="008C6509">
      <w:pPr>
        <w:spacing w:after="120" w:line="240" w:lineRule="auto"/>
        <w:ind w:left="18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Ex Officio Non-Voting Members:</w:t>
      </w:r>
    </w:p>
    <w:p w14:paraId="40C1C5E7" w14:textId="28378884" w:rsidR="002A051C" w:rsidRPr="00007140" w:rsidRDefault="008C6509" w:rsidP="008C6509">
      <w:pPr>
        <w:pStyle w:val="ListParagraph"/>
        <w:numPr>
          <w:ilvl w:val="0"/>
          <w:numId w:val="7"/>
        </w:numPr>
        <w:spacing w:after="0" w:line="240" w:lineRule="auto"/>
        <w:ind w:hanging="450"/>
        <w:rPr>
          <w:rFonts w:ascii="Arial" w:hAnsi="Arial" w:cs="Arial"/>
          <w:sz w:val="24"/>
          <w:szCs w:val="24"/>
        </w:rPr>
      </w:pPr>
      <w:r w:rsidRPr="008C6509">
        <w:rPr>
          <w:rFonts w:ascii="Arial" w:hAnsi="Arial" w:cs="Arial"/>
          <w:sz w:val="24"/>
          <w:szCs w:val="24"/>
          <w:lang w:val="en-US"/>
        </w:rPr>
        <w:t>Accreditation Liaison Officer</w:t>
      </w:r>
    </w:p>
    <w:sectPr w:rsidR="002A051C" w:rsidRPr="00007140" w:rsidSect="00581F86">
      <w:headerReference w:type="first" r:id="rId7"/>
      <w:pgSz w:w="12240" w:h="15840"/>
      <w:pgMar w:top="1350" w:right="990" w:bottom="1440" w:left="1440" w:header="450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EF0BD" w14:textId="77777777" w:rsidR="00E27AB4" w:rsidRDefault="00E27AB4" w:rsidP="002350F3">
      <w:pPr>
        <w:spacing w:after="0" w:line="240" w:lineRule="auto"/>
      </w:pPr>
      <w:r>
        <w:separator/>
      </w:r>
    </w:p>
  </w:endnote>
  <w:endnote w:type="continuationSeparator" w:id="0">
    <w:p w14:paraId="70C3AA3F" w14:textId="77777777" w:rsidR="00E27AB4" w:rsidRDefault="00E27AB4" w:rsidP="0023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6C4A3" w14:textId="77777777" w:rsidR="00E27AB4" w:rsidRDefault="00E27AB4" w:rsidP="002350F3">
      <w:pPr>
        <w:spacing w:after="0" w:line="240" w:lineRule="auto"/>
      </w:pPr>
      <w:r>
        <w:separator/>
      </w:r>
    </w:p>
  </w:footnote>
  <w:footnote w:type="continuationSeparator" w:id="0">
    <w:p w14:paraId="2E58585A" w14:textId="77777777" w:rsidR="00E27AB4" w:rsidRDefault="00E27AB4" w:rsidP="0023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36579" w14:textId="354D5C0A" w:rsidR="0081762C" w:rsidRDefault="0081762C">
    <w:pPr>
      <w:pStyle w:val="Header"/>
    </w:pPr>
    <w:r w:rsidRPr="002350F3"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73D0B1B0" wp14:editId="28B49476">
          <wp:simplePos x="0" y="0"/>
          <wp:positionH relativeFrom="margin">
            <wp:posOffset>-95250</wp:posOffset>
          </wp:positionH>
          <wp:positionV relativeFrom="paragraph">
            <wp:posOffset>-85725</wp:posOffset>
          </wp:positionV>
          <wp:extent cx="5645785" cy="1021080"/>
          <wp:effectExtent l="0" t="0" r="0" b="0"/>
          <wp:wrapThrough wrapText="bothSides">
            <wp:wrapPolygon edited="0">
              <wp:start x="1166" y="3224"/>
              <wp:lineTo x="729" y="4030"/>
              <wp:lineTo x="583" y="5642"/>
              <wp:lineTo x="583" y="12090"/>
              <wp:lineTo x="1166" y="16925"/>
              <wp:lineTo x="1531" y="18134"/>
              <wp:lineTo x="1822" y="18134"/>
              <wp:lineTo x="8454" y="16925"/>
              <wp:lineTo x="20699" y="12896"/>
              <wp:lineTo x="20626" y="10478"/>
              <wp:lineTo x="20990" y="7657"/>
              <wp:lineTo x="2186" y="3224"/>
              <wp:lineTo x="1166" y="3224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U_Logo_Horizontal_RGB-colour3747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785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314A"/>
    <w:multiLevelType w:val="hybridMultilevel"/>
    <w:tmpl w:val="FDD20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13D6E"/>
    <w:multiLevelType w:val="hybridMultilevel"/>
    <w:tmpl w:val="D8F8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A0841"/>
    <w:multiLevelType w:val="hybridMultilevel"/>
    <w:tmpl w:val="ACB41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37D10"/>
    <w:multiLevelType w:val="hybridMultilevel"/>
    <w:tmpl w:val="BDB201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9291E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F5BEA"/>
    <w:multiLevelType w:val="hybridMultilevel"/>
    <w:tmpl w:val="6B1C9CCE"/>
    <w:lvl w:ilvl="0" w:tplc="64523A8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47AA9F7C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F37A4452">
      <w:start w:val="1"/>
      <w:numFmt w:val="lowerLetter"/>
      <w:lvlText w:val="(%5)"/>
      <w:lvlJc w:val="left"/>
      <w:pPr>
        <w:ind w:left="3240" w:hanging="360"/>
      </w:pPr>
      <w:rPr>
        <w:rFonts w:ascii="Arial" w:hAnsi="Arial" w:cs="Arial" w:hint="default"/>
        <w:color w:val="auto"/>
        <w:sz w:val="24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097A77"/>
    <w:multiLevelType w:val="hybridMultilevel"/>
    <w:tmpl w:val="0136C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E64F3"/>
    <w:multiLevelType w:val="hybridMultilevel"/>
    <w:tmpl w:val="1FDCA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9291E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44D0A"/>
    <w:multiLevelType w:val="hybridMultilevel"/>
    <w:tmpl w:val="7E645E5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EE"/>
    <w:rsid w:val="000034E9"/>
    <w:rsid w:val="00007140"/>
    <w:rsid w:val="0002678A"/>
    <w:rsid w:val="000A10C4"/>
    <w:rsid w:val="000E1EC7"/>
    <w:rsid w:val="000E735B"/>
    <w:rsid w:val="00150A62"/>
    <w:rsid w:val="001D644C"/>
    <w:rsid w:val="001E3620"/>
    <w:rsid w:val="00221F3B"/>
    <w:rsid w:val="002350F3"/>
    <w:rsid w:val="0027181D"/>
    <w:rsid w:val="002A051C"/>
    <w:rsid w:val="002B5348"/>
    <w:rsid w:val="002C0379"/>
    <w:rsid w:val="002F292B"/>
    <w:rsid w:val="00317D7D"/>
    <w:rsid w:val="00336116"/>
    <w:rsid w:val="003538EF"/>
    <w:rsid w:val="00372EA0"/>
    <w:rsid w:val="00410740"/>
    <w:rsid w:val="00492055"/>
    <w:rsid w:val="00560192"/>
    <w:rsid w:val="00564FFF"/>
    <w:rsid w:val="00581F86"/>
    <w:rsid w:val="005B07BF"/>
    <w:rsid w:val="0065335C"/>
    <w:rsid w:val="00677659"/>
    <w:rsid w:val="006A1FA5"/>
    <w:rsid w:val="006C4DF6"/>
    <w:rsid w:val="006F3B39"/>
    <w:rsid w:val="007731DA"/>
    <w:rsid w:val="0081762C"/>
    <w:rsid w:val="0083170A"/>
    <w:rsid w:val="0085729F"/>
    <w:rsid w:val="008C6509"/>
    <w:rsid w:val="008E00B7"/>
    <w:rsid w:val="008E56E2"/>
    <w:rsid w:val="009079C5"/>
    <w:rsid w:val="009252AA"/>
    <w:rsid w:val="009623F2"/>
    <w:rsid w:val="00986EE6"/>
    <w:rsid w:val="009C5EDE"/>
    <w:rsid w:val="009E40A0"/>
    <w:rsid w:val="00AD48EE"/>
    <w:rsid w:val="00AF7BA5"/>
    <w:rsid w:val="00B1579B"/>
    <w:rsid w:val="00BC12CA"/>
    <w:rsid w:val="00C92A81"/>
    <w:rsid w:val="00CE29C8"/>
    <w:rsid w:val="00D21CCA"/>
    <w:rsid w:val="00D634DB"/>
    <w:rsid w:val="00D70E5E"/>
    <w:rsid w:val="00D83C25"/>
    <w:rsid w:val="00DF60CD"/>
    <w:rsid w:val="00E27AB4"/>
    <w:rsid w:val="00E30EA4"/>
    <w:rsid w:val="00EF2959"/>
    <w:rsid w:val="00FC52B2"/>
    <w:rsid w:val="00FC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B168541"/>
  <w15:docId w15:val="{733024AB-F7E0-4126-9F9A-792D039D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EA0"/>
  </w:style>
  <w:style w:type="paragraph" w:styleId="Heading1">
    <w:name w:val="heading 1"/>
    <w:basedOn w:val="Normal"/>
    <w:next w:val="Normal"/>
    <w:link w:val="Heading1Char"/>
    <w:uiPriority w:val="9"/>
    <w:qFormat/>
    <w:rsid w:val="002350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0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3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0F3"/>
  </w:style>
  <w:style w:type="paragraph" w:styleId="Footer">
    <w:name w:val="footer"/>
    <w:basedOn w:val="Normal"/>
    <w:link w:val="FooterChar"/>
    <w:uiPriority w:val="99"/>
    <w:unhideWhenUsed/>
    <w:rsid w:val="0023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0F3"/>
  </w:style>
  <w:style w:type="paragraph" w:styleId="Title">
    <w:name w:val="Title"/>
    <w:basedOn w:val="Normal"/>
    <w:next w:val="Normal"/>
    <w:link w:val="TitleChar"/>
    <w:uiPriority w:val="10"/>
    <w:qFormat/>
    <w:rsid w:val="002350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350F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350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0F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350F3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2350F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F3B39"/>
    <w:rPr>
      <w:i/>
      <w:iCs/>
    </w:rPr>
  </w:style>
  <w:style w:type="character" w:styleId="Hyperlink">
    <w:name w:val="Hyperlink"/>
    <w:basedOn w:val="DefaultParagraphFont"/>
    <w:uiPriority w:val="99"/>
    <w:unhideWhenUsed/>
    <w:rsid w:val="00C92A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A8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A8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C92A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apple-converted-space">
    <w:name w:val="apple-converted-space"/>
    <w:basedOn w:val="DefaultParagraphFont"/>
    <w:rsid w:val="00C92A81"/>
  </w:style>
  <w:style w:type="character" w:styleId="FollowedHyperlink">
    <w:name w:val="FollowedHyperlink"/>
    <w:basedOn w:val="DefaultParagraphFont"/>
    <w:uiPriority w:val="99"/>
    <w:semiHidden/>
    <w:unhideWhenUsed/>
    <w:rsid w:val="00DF60C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00714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0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6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5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2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10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7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9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1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6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2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2032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Group%20Share\studentsdean\Faculty%20Council%20(Student%20Development)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1166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nforbes</dc:creator>
  <cp:keywords/>
  <dc:description/>
  <cp:lastModifiedBy>nforbes</cp:lastModifiedBy>
  <cp:revision>8</cp:revision>
  <dcterms:created xsi:type="dcterms:W3CDTF">2019-03-25T19:02:00Z</dcterms:created>
  <dcterms:modified xsi:type="dcterms:W3CDTF">2019-04-02T21:47:00Z</dcterms:modified>
</cp:coreProperties>
</file>