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C8F" w:rsidRDefault="00254976" w:rsidP="00385C8F">
      <w:pPr>
        <w:widowControl w:val="0"/>
        <w:jc w:val="center"/>
        <w:rPr>
          <w:rFonts w:ascii="Palatino Linotype" w:hAnsi="Palatino Linotype"/>
          <w:sz w:val="20"/>
          <w:szCs w:val="20"/>
        </w:rPr>
      </w:pPr>
      <w:bookmarkStart w:id="0" w:name="_GoBack"/>
      <w:bookmarkEnd w:id="0"/>
      <w:r>
        <w:rPr>
          <w:rFonts w:ascii="Palatino Linotype" w:hAnsi="Palatino Linotype"/>
          <w:noProof/>
          <w:sz w:val="20"/>
          <w:szCs w:val="20"/>
          <w:lang w:eastAsia="en-CA"/>
        </w:rPr>
        <w:drawing>
          <wp:inline distT="0" distB="0" distL="0" distR="0" wp14:anchorId="03AA3021" wp14:editId="33050C06">
            <wp:extent cx="3987800" cy="520700"/>
            <wp:effectExtent l="0" t="0" r="0" b="12700"/>
            <wp:docPr id="1" name="Picture 0" descr="LogoH1TRU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H1TRU copy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C8F" w:rsidRPr="00254976" w:rsidRDefault="00B018B2" w:rsidP="00385C8F">
      <w:pPr>
        <w:widowControl w:val="0"/>
        <w:jc w:val="center"/>
        <w:outlineLvl w:val="0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STUDENT ENGAGEMENT COMMITTEE OF SENATE</w:t>
      </w:r>
    </w:p>
    <w:p w:rsidR="00385C8F" w:rsidRPr="00254976" w:rsidRDefault="002C5941" w:rsidP="00385C8F">
      <w:pPr>
        <w:widowControl w:val="0"/>
        <w:jc w:val="center"/>
        <w:outlineLvl w:val="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November 26, 2014</w:t>
      </w:r>
    </w:p>
    <w:p w:rsidR="00385C8F" w:rsidRPr="00254976" w:rsidRDefault="00385C8F" w:rsidP="00385C8F">
      <w:pPr>
        <w:widowControl w:val="0"/>
        <w:rPr>
          <w:rFonts w:ascii="Palatino Linotype" w:hAnsi="Palatino Linotype"/>
          <w:sz w:val="22"/>
          <w:szCs w:val="22"/>
        </w:rPr>
      </w:pPr>
      <w:r w:rsidRPr="00254976">
        <w:rPr>
          <w:rFonts w:ascii="Palatino Linotype" w:hAnsi="Palatino Linotype"/>
          <w:sz w:val="22"/>
          <w:szCs w:val="22"/>
        </w:rPr>
        <w:t xml:space="preserve">Minutes of the </w:t>
      </w:r>
      <w:r w:rsidR="00B018B2">
        <w:rPr>
          <w:rFonts w:ascii="Palatino Linotype" w:hAnsi="Palatino Linotype"/>
          <w:sz w:val="22"/>
          <w:szCs w:val="22"/>
        </w:rPr>
        <w:t xml:space="preserve">STUDENT ENGAGEMENT COMMITTEE OF SENATE </w:t>
      </w:r>
      <w:r w:rsidRPr="00254976">
        <w:rPr>
          <w:rFonts w:ascii="Palatino Linotype" w:hAnsi="Palatino Linotype"/>
          <w:sz w:val="22"/>
          <w:szCs w:val="22"/>
        </w:rPr>
        <w:t xml:space="preserve">held in the </w:t>
      </w:r>
      <w:proofErr w:type="spellStart"/>
      <w:r w:rsidR="00006BC2">
        <w:rPr>
          <w:rFonts w:ascii="Palatino Linotype" w:hAnsi="Palatino Linotype"/>
          <w:sz w:val="22"/>
          <w:szCs w:val="22"/>
        </w:rPr>
        <w:t>HoL</w:t>
      </w:r>
      <w:proofErr w:type="spellEnd"/>
      <w:r w:rsidR="00006BC2">
        <w:rPr>
          <w:rFonts w:ascii="Palatino Linotype" w:hAnsi="Palatino Linotype"/>
          <w:sz w:val="22"/>
          <w:szCs w:val="22"/>
        </w:rPr>
        <w:t xml:space="preserve"> 402</w:t>
      </w:r>
      <w:r w:rsidRPr="00254976">
        <w:rPr>
          <w:rFonts w:ascii="Palatino Linotype" w:hAnsi="Palatino Linotype"/>
          <w:sz w:val="22"/>
          <w:szCs w:val="22"/>
        </w:rPr>
        <w:t xml:space="preserve">, Thompson Rivers University, Kamloops, B.C., commencing </w:t>
      </w:r>
      <w:r w:rsidR="001E7527" w:rsidRPr="00254976">
        <w:rPr>
          <w:rFonts w:ascii="Palatino Linotype" w:hAnsi="Palatino Linotype"/>
          <w:sz w:val="22"/>
          <w:szCs w:val="22"/>
        </w:rPr>
        <w:t xml:space="preserve">at </w:t>
      </w:r>
      <w:r w:rsidR="00B018B2">
        <w:rPr>
          <w:rFonts w:ascii="Palatino Linotype" w:hAnsi="Palatino Linotype"/>
          <w:sz w:val="22"/>
          <w:szCs w:val="22"/>
        </w:rPr>
        <w:t>9:00 am</w:t>
      </w:r>
    </w:p>
    <w:p w:rsidR="00385C8F" w:rsidRPr="00254976" w:rsidRDefault="00385C8F" w:rsidP="00227138">
      <w:pPr>
        <w:pStyle w:val="Header"/>
        <w:tabs>
          <w:tab w:val="right" w:pos="10620"/>
        </w:tabs>
        <w:ind w:right="-684"/>
        <w:rPr>
          <w:rFonts w:ascii="Palatino Linotype" w:hAnsi="Palatino Linotype"/>
          <w:sz w:val="22"/>
          <w:szCs w:val="22"/>
        </w:rPr>
      </w:pPr>
    </w:p>
    <w:tbl>
      <w:tblPr>
        <w:tblW w:w="101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410"/>
        <w:gridCol w:w="6379"/>
        <w:gridCol w:w="1399"/>
      </w:tblGrid>
      <w:tr w:rsidR="00AE0D1D" w:rsidRPr="00254976" w:rsidTr="0016231B"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E0D1D" w:rsidRPr="00254976" w:rsidRDefault="00AE0D1D" w:rsidP="00AE0D1D">
            <w:pPr>
              <w:tabs>
                <w:tab w:val="left" w:pos="6495"/>
              </w:tabs>
              <w:ind w:left="-108" w:right="6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b/>
                <w:sz w:val="22"/>
                <w:szCs w:val="22"/>
              </w:rPr>
              <w:t>HEADING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E0D1D" w:rsidRPr="00254976" w:rsidRDefault="00AE0D1D" w:rsidP="00AE0D1D">
            <w:pPr>
              <w:tabs>
                <w:tab w:val="left" w:pos="6495"/>
              </w:tabs>
              <w:ind w:left="-108" w:right="6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b/>
                <w:sz w:val="22"/>
                <w:szCs w:val="22"/>
              </w:rPr>
              <w:t>ITEM / DISCUSSION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E0D1D" w:rsidRPr="00254976" w:rsidRDefault="00AE0D1D" w:rsidP="00AE0D1D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b/>
                <w:sz w:val="22"/>
                <w:szCs w:val="22"/>
              </w:rPr>
              <w:t>ACTION</w:t>
            </w:r>
          </w:p>
        </w:tc>
      </w:tr>
    </w:tbl>
    <w:p w:rsidR="00385C8F" w:rsidRPr="00254976" w:rsidRDefault="00385C8F" w:rsidP="00385C8F">
      <w:pPr>
        <w:widowControl w:val="0"/>
        <w:rPr>
          <w:rFonts w:ascii="Palatino Linotype" w:hAnsi="Palatino Linotype"/>
          <w:b/>
          <w:sz w:val="22"/>
          <w:szCs w:val="22"/>
          <w:u w:val="single"/>
        </w:rPr>
      </w:pPr>
    </w:p>
    <w:p w:rsidR="00AE0D1D" w:rsidRPr="00254976" w:rsidRDefault="00AE0D1D" w:rsidP="00385C8F">
      <w:pPr>
        <w:widowControl w:val="0"/>
        <w:rPr>
          <w:rFonts w:ascii="Palatino Linotype" w:hAnsi="Palatino Linotype"/>
          <w:b/>
          <w:sz w:val="22"/>
          <w:szCs w:val="22"/>
        </w:rPr>
      </w:pPr>
      <w:r w:rsidRPr="00254976">
        <w:rPr>
          <w:rFonts w:ascii="Palatino Linotype" w:hAnsi="Palatino Linotype"/>
          <w:b/>
          <w:sz w:val="22"/>
          <w:szCs w:val="22"/>
        </w:rPr>
        <w:t>ATTENDANCE</w:t>
      </w:r>
    </w:p>
    <w:p w:rsidR="00B018B2" w:rsidRPr="001839E7" w:rsidRDefault="00D64362" w:rsidP="00D64362">
      <w:pPr>
        <w:widowControl w:val="0"/>
        <w:rPr>
          <w:rFonts w:ascii="Palatino Linotype" w:hAnsi="Palatino Linotype"/>
          <w:sz w:val="22"/>
          <w:szCs w:val="22"/>
        </w:rPr>
      </w:pPr>
      <w:r w:rsidRPr="001839E7">
        <w:rPr>
          <w:rFonts w:ascii="Palatino Linotype" w:hAnsi="Palatino Linotype"/>
          <w:b/>
          <w:sz w:val="22"/>
          <w:szCs w:val="22"/>
        </w:rPr>
        <w:t>Present</w:t>
      </w:r>
      <w:r w:rsidR="001666C5" w:rsidRPr="001839E7">
        <w:rPr>
          <w:rFonts w:ascii="Palatino Linotype" w:hAnsi="Palatino Linotype"/>
          <w:sz w:val="22"/>
          <w:szCs w:val="22"/>
        </w:rPr>
        <w:t>:</w:t>
      </w:r>
      <w:r w:rsidR="00BF1E3D" w:rsidRPr="001839E7">
        <w:rPr>
          <w:rFonts w:ascii="Palatino Linotype" w:hAnsi="Palatino Linotype"/>
          <w:sz w:val="22"/>
          <w:szCs w:val="22"/>
        </w:rPr>
        <w:t xml:space="preserve"> </w:t>
      </w:r>
      <w:r w:rsidR="00B018B2" w:rsidRPr="001839E7">
        <w:rPr>
          <w:rFonts w:ascii="Palatino Linotype" w:hAnsi="Palatino Linotype"/>
          <w:sz w:val="22"/>
          <w:szCs w:val="22"/>
        </w:rPr>
        <w:t>Chris Adam</w:t>
      </w:r>
      <w:r w:rsidR="004C6DF1" w:rsidRPr="001839E7">
        <w:rPr>
          <w:rFonts w:ascii="Palatino Linotype" w:hAnsi="Palatino Linotype"/>
          <w:sz w:val="22"/>
          <w:szCs w:val="22"/>
        </w:rPr>
        <w:t>,</w:t>
      </w:r>
      <w:r w:rsidR="00BF1E3D" w:rsidRPr="001839E7">
        <w:rPr>
          <w:rFonts w:ascii="Palatino Linotype" w:hAnsi="Palatino Linotype"/>
          <w:sz w:val="22"/>
          <w:szCs w:val="22"/>
        </w:rPr>
        <w:t xml:space="preserve"> </w:t>
      </w:r>
      <w:r w:rsidR="00766859">
        <w:rPr>
          <w:rFonts w:ascii="Palatino Linotype" w:hAnsi="Palatino Linotype"/>
          <w:sz w:val="22"/>
          <w:szCs w:val="22"/>
        </w:rPr>
        <w:t xml:space="preserve">Michelle Harrison, Kristen Hamilton, Rob Hood, Elizabeth </w:t>
      </w:r>
      <w:proofErr w:type="spellStart"/>
      <w:r w:rsidR="00766859">
        <w:rPr>
          <w:rFonts w:ascii="Palatino Linotype" w:hAnsi="Palatino Linotype"/>
          <w:sz w:val="22"/>
          <w:szCs w:val="22"/>
        </w:rPr>
        <w:t>Rennie</w:t>
      </w:r>
      <w:proofErr w:type="spellEnd"/>
      <w:r w:rsidR="00766859">
        <w:rPr>
          <w:rFonts w:ascii="Palatino Linotype" w:hAnsi="Palatino Linotype"/>
          <w:sz w:val="22"/>
          <w:szCs w:val="22"/>
        </w:rPr>
        <w:t xml:space="preserve">, Arlene Olynyk, </w:t>
      </w:r>
      <w:r w:rsidR="00766859" w:rsidRPr="001839E7">
        <w:rPr>
          <w:rFonts w:ascii="Palatino Linotype" w:hAnsi="Palatino Linotype"/>
          <w:sz w:val="22"/>
          <w:szCs w:val="22"/>
        </w:rPr>
        <w:t>Tracey Christianson</w:t>
      </w:r>
      <w:r w:rsidR="00766859">
        <w:rPr>
          <w:rFonts w:ascii="Palatino Linotype" w:hAnsi="Palatino Linotype"/>
          <w:sz w:val="22"/>
          <w:szCs w:val="22"/>
        </w:rPr>
        <w:t xml:space="preserve">, </w:t>
      </w:r>
      <w:r w:rsidR="00766859" w:rsidRPr="001839E7">
        <w:rPr>
          <w:rFonts w:ascii="Palatino Linotype" w:hAnsi="Palatino Linotype"/>
          <w:sz w:val="22"/>
          <w:szCs w:val="22"/>
        </w:rPr>
        <w:t>Greg Link</w:t>
      </w:r>
      <w:r w:rsidR="00766859">
        <w:rPr>
          <w:rFonts w:ascii="Palatino Linotype" w:hAnsi="Palatino Linotype"/>
          <w:sz w:val="22"/>
          <w:szCs w:val="22"/>
        </w:rPr>
        <w:t>, Janice Yeung</w:t>
      </w:r>
    </w:p>
    <w:p w:rsidR="00B018B2" w:rsidRPr="001839E7" w:rsidRDefault="00D64362" w:rsidP="00B018B2">
      <w:pPr>
        <w:widowControl w:val="0"/>
        <w:rPr>
          <w:rFonts w:ascii="Palatino Linotype" w:hAnsi="Palatino Linotype"/>
          <w:sz w:val="22"/>
          <w:szCs w:val="22"/>
        </w:rPr>
      </w:pPr>
      <w:r w:rsidRPr="001839E7">
        <w:rPr>
          <w:rFonts w:ascii="Palatino Linotype" w:hAnsi="Palatino Linotype"/>
          <w:b/>
          <w:sz w:val="22"/>
          <w:szCs w:val="22"/>
        </w:rPr>
        <w:t>Regrets</w:t>
      </w:r>
      <w:r w:rsidR="00766859">
        <w:rPr>
          <w:rFonts w:ascii="Palatino Linotype" w:hAnsi="Palatino Linotype"/>
          <w:b/>
          <w:sz w:val="22"/>
          <w:szCs w:val="22"/>
        </w:rPr>
        <w:t>:</w:t>
      </w:r>
      <w:r w:rsidR="00A62E40" w:rsidRPr="001839E7">
        <w:rPr>
          <w:rFonts w:ascii="Palatino Linotype" w:hAnsi="Palatino Linotype"/>
          <w:sz w:val="22"/>
          <w:szCs w:val="22"/>
        </w:rPr>
        <w:t xml:space="preserve"> </w:t>
      </w:r>
      <w:r w:rsidR="009250C2" w:rsidRPr="001839E7">
        <w:rPr>
          <w:rFonts w:ascii="Palatino Linotype" w:hAnsi="Palatino Linotype"/>
          <w:sz w:val="22"/>
          <w:szCs w:val="22"/>
        </w:rPr>
        <w:t xml:space="preserve">Angelique </w:t>
      </w:r>
      <w:proofErr w:type="spellStart"/>
      <w:r w:rsidR="009250C2" w:rsidRPr="001839E7">
        <w:rPr>
          <w:rFonts w:ascii="Palatino Linotype" w:hAnsi="Palatino Linotype"/>
          <w:sz w:val="22"/>
          <w:szCs w:val="22"/>
        </w:rPr>
        <w:t>Saweczkco</w:t>
      </w:r>
      <w:proofErr w:type="spellEnd"/>
      <w:r w:rsidR="009250C2" w:rsidRPr="001839E7">
        <w:rPr>
          <w:rFonts w:ascii="Palatino Linotype" w:hAnsi="Palatino Linotype"/>
          <w:sz w:val="22"/>
          <w:szCs w:val="22"/>
        </w:rPr>
        <w:t xml:space="preserve">, </w:t>
      </w:r>
      <w:r w:rsidR="00766859">
        <w:rPr>
          <w:rFonts w:ascii="Palatino Linotype" w:hAnsi="Palatino Linotype"/>
          <w:sz w:val="22"/>
          <w:szCs w:val="22"/>
        </w:rPr>
        <w:t xml:space="preserve">Tracy Penny Light, Mike Henniger, Sukh Matonovich, Gary Hunt, Susan Purdy, Ira </w:t>
      </w:r>
      <w:proofErr w:type="spellStart"/>
      <w:r w:rsidR="00766859">
        <w:rPr>
          <w:rFonts w:ascii="Palatino Linotype" w:hAnsi="Palatino Linotype"/>
          <w:sz w:val="22"/>
          <w:szCs w:val="22"/>
        </w:rPr>
        <w:t>Maheshwari</w:t>
      </w:r>
      <w:proofErr w:type="spellEnd"/>
      <w:r w:rsidR="00766859">
        <w:rPr>
          <w:rFonts w:ascii="Palatino Linotype" w:hAnsi="Palatino Linotype"/>
          <w:sz w:val="22"/>
          <w:szCs w:val="22"/>
        </w:rPr>
        <w:t xml:space="preserve">, Kenna </w:t>
      </w:r>
      <w:proofErr w:type="spellStart"/>
      <w:r w:rsidR="00766859">
        <w:rPr>
          <w:rFonts w:ascii="Palatino Linotype" w:hAnsi="Palatino Linotype"/>
          <w:sz w:val="22"/>
          <w:szCs w:val="22"/>
        </w:rPr>
        <w:t>Sim</w:t>
      </w:r>
      <w:proofErr w:type="spellEnd"/>
      <w:r w:rsidR="00766859">
        <w:rPr>
          <w:rFonts w:ascii="Palatino Linotype" w:hAnsi="Palatino Linotype"/>
          <w:sz w:val="22"/>
          <w:szCs w:val="22"/>
        </w:rPr>
        <w:t xml:space="preserve">, </w:t>
      </w:r>
      <w:proofErr w:type="spellStart"/>
      <w:r w:rsidR="00766859">
        <w:rPr>
          <w:rFonts w:ascii="Palatino Linotype" w:hAnsi="Palatino Linotype"/>
          <w:sz w:val="22"/>
          <w:szCs w:val="22"/>
        </w:rPr>
        <w:t>Kasahra</w:t>
      </w:r>
      <w:proofErr w:type="spellEnd"/>
      <w:r w:rsidR="00766859">
        <w:rPr>
          <w:rFonts w:ascii="Palatino Linotype" w:hAnsi="Palatino Linotype"/>
          <w:sz w:val="22"/>
          <w:szCs w:val="22"/>
        </w:rPr>
        <w:t xml:space="preserve"> Atkins</w:t>
      </w:r>
    </w:p>
    <w:p w:rsidR="00D64362" w:rsidRPr="007F19C3" w:rsidRDefault="00B018B2" w:rsidP="00D64362">
      <w:pPr>
        <w:widowControl w:val="0"/>
        <w:rPr>
          <w:rFonts w:ascii="Palatino Linotype" w:hAnsi="Palatino Linotype"/>
          <w:sz w:val="22"/>
          <w:szCs w:val="22"/>
        </w:rPr>
      </w:pPr>
      <w:r w:rsidRPr="001839E7">
        <w:rPr>
          <w:rFonts w:ascii="Palatino Linotype" w:hAnsi="Palatino Linotype"/>
          <w:b/>
          <w:sz w:val="22"/>
          <w:szCs w:val="22"/>
        </w:rPr>
        <w:t xml:space="preserve">Recorder: </w:t>
      </w:r>
      <w:r w:rsidR="00766859">
        <w:rPr>
          <w:rFonts w:ascii="Palatino Linotype" w:hAnsi="Palatino Linotype"/>
          <w:sz w:val="22"/>
          <w:szCs w:val="22"/>
        </w:rPr>
        <w:t>Michele Sinclair</w:t>
      </w:r>
    </w:p>
    <w:p w:rsidR="0029187C" w:rsidRPr="00254976" w:rsidRDefault="0029187C" w:rsidP="00D64362">
      <w:pPr>
        <w:widowControl w:val="0"/>
        <w:rPr>
          <w:rFonts w:ascii="Palatino Linotype" w:hAnsi="Palatino Linotype"/>
          <w:sz w:val="22"/>
          <w:szCs w:val="22"/>
        </w:rPr>
      </w:pP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2410"/>
        <w:gridCol w:w="6410"/>
        <w:gridCol w:w="1458"/>
      </w:tblGrid>
      <w:tr w:rsidR="004C698F" w:rsidRPr="00254976" w:rsidTr="00BF0420">
        <w:tc>
          <w:tcPr>
            <w:tcW w:w="2410" w:type="dxa"/>
          </w:tcPr>
          <w:p w:rsidR="004C698F" w:rsidRPr="00254976" w:rsidRDefault="004C698F" w:rsidP="004C698F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b/>
                <w:sz w:val="22"/>
                <w:szCs w:val="22"/>
              </w:rPr>
              <w:t>CALL TO ORDER</w:t>
            </w:r>
          </w:p>
        </w:tc>
        <w:tc>
          <w:tcPr>
            <w:tcW w:w="6410" w:type="dxa"/>
          </w:tcPr>
          <w:p w:rsidR="0029187C" w:rsidRPr="00254976" w:rsidRDefault="00006BC2">
            <w:pPr>
              <w:widowControl w:val="0"/>
              <w:ind w:left="-108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The meeting being duly constituted for the conduct of business, the Chair called the meeting to order at</w:t>
            </w:r>
            <w:r w:rsidR="007474EB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 xml:space="preserve"> </w:t>
            </w:r>
            <w:r w:rsidR="007474EB" w:rsidRPr="00F84074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9:</w:t>
            </w:r>
            <w:r w:rsidR="006559BF" w:rsidRPr="00F84074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0</w:t>
            </w:r>
            <w:r w:rsidR="006559BF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5</w:t>
            </w:r>
            <w:r w:rsidR="006559BF" w:rsidRPr="00F84074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 xml:space="preserve"> </w:t>
            </w:r>
            <w:r w:rsidR="007474EB" w:rsidRPr="00F84074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am.</w:t>
            </w:r>
          </w:p>
        </w:tc>
        <w:tc>
          <w:tcPr>
            <w:tcW w:w="1458" w:type="dxa"/>
          </w:tcPr>
          <w:p w:rsidR="004C698F" w:rsidRPr="00254976" w:rsidRDefault="005972F1" w:rsidP="00F84074">
            <w:pPr>
              <w:tabs>
                <w:tab w:val="left" w:pos="6495"/>
              </w:tabs>
              <w:ind w:right="6"/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C. Adam</w:t>
            </w:r>
          </w:p>
        </w:tc>
      </w:tr>
    </w:tbl>
    <w:p w:rsidR="00F24231" w:rsidRDefault="00F24231" w:rsidP="00385C8F">
      <w:pPr>
        <w:widowControl w:val="0"/>
        <w:rPr>
          <w:rFonts w:ascii="Palatino Linotype" w:hAnsi="Palatino Linotype"/>
          <w:b/>
          <w:sz w:val="22"/>
          <w:szCs w:val="22"/>
        </w:rPr>
      </w:pP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2410"/>
        <w:gridCol w:w="6410"/>
        <w:gridCol w:w="1458"/>
      </w:tblGrid>
      <w:tr w:rsidR="006E1A4D" w:rsidRPr="00254976" w:rsidTr="00217475">
        <w:tc>
          <w:tcPr>
            <w:tcW w:w="2410" w:type="dxa"/>
          </w:tcPr>
          <w:p w:rsidR="006E1A4D" w:rsidRPr="00254976" w:rsidRDefault="006E1A4D" w:rsidP="006E1A4D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INTRODUCTIONS</w:t>
            </w:r>
          </w:p>
        </w:tc>
        <w:tc>
          <w:tcPr>
            <w:tcW w:w="6410" w:type="dxa"/>
          </w:tcPr>
          <w:p w:rsidR="006E1A4D" w:rsidRDefault="00F84074" w:rsidP="006E1A4D">
            <w:pPr>
              <w:widowControl w:val="0"/>
              <w:ind w:left="-108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Of</w:t>
            </w:r>
            <w:r w:rsidR="009B558A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 xml:space="preserve"> all members of the Student Engagement Committee.</w:t>
            </w:r>
          </w:p>
          <w:p w:rsidR="009B558A" w:rsidRPr="002B15DE" w:rsidRDefault="006559BF">
            <w:pPr>
              <w:pStyle w:val="ListParagraph"/>
              <w:widowControl w:val="0"/>
              <w:numPr>
                <w:ilvl w:val="0"/>
                <w:numId w:val="46"/>
              </w:numPr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Overview of the purpose of the meeting, to review the CUSC and NSSE Reports, an update on the Strategic Enrolment Management Task Force and to discuss the role of Chair</w:t>
            </w:r>
            <w:r w:rsidR="00821276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 xml:space="preserve"> of the Committee</w:t>
            </w:r>
          </w:p>
        </w:tc>
        <w:tc>
          <w:tcPr>
            <w:tcW w:w="1458" w:type="dxa"/>
          </w:tcPr>
          <w:p w:rsidR="006E1A4D" w:rsidRPr="00254976" w:rsidRDefault="00F84074" w:rsidP="00F84074">
            <w:pPr>
              <w:tabs>
                <w:tab w:val="left" w:pos="6495"/>
              </w:tabs>
              <w:ind w:right="6"/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C. Adam</w:t>
            </w:r>
          </w:p>
        </w:tc>
      </w:tr>
    </w:tbl>
    <w:p w:rsidR="006E1A4D" w:rsidRDefault="006E1A4D" w:rsidP="00385C8F">
      <w:pPr>
        <w:widowControl w:val="0"/>
        <w:rPr>
          <w:rFonts w:ascii="Palatino Linotype" w:hAnsi="Palatino Linotype"/>
          <w:b/>
          <w:sz w:val="22"/>
          <w:szCs w:val="22"/>
        </w:rPr>
      </w:pPr>
    </w:p>
    <w:p w:rsidR="006E1A4D" w:rsidRPr="00254976" w:rsidRDefault="006E1A4D" w:rsidP="00385C8F">
      <w:pPr>
        <w:widowControl w:val="0"/>
        <w:rPr>
          <w:rFonts w:ascii="Palatino Linotype" w:hAnsi="Palatino Linotype"/>
          <w:b/>
          <w:sz w:val="22"/>
          <w:szCs w:val="22"/>
        </w:rPr>
      </w:pP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2410"/>
        <w:gridCol w:w="6410"/>
        <w:gridCol w:w="1458"/>
      </w:tblGrid>
      <w:tr w:rsidR="004C698F" w:rsidRPr="00254976" w:rsidTr="00BF0420">
        <w:tc>
          <w:tcPr>
            <w:tcW w:w="2410" w:type="dxa"/>
          </w:tcPr>
          <w:p w:rsidR="004C698F" w:rsidRPr="00254976" w:rsidRDefault="004C698F" w:rsidP="00827DE5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b/>
                <w:sz w:val="22"/>
                <w:szCs w:val="22"/>
              </w:rPr>
              <w:t>ADOPTION OF AGENDA</w:t>
            </w:r>
          </w:p>
        </w:tc>
        <w:tc>
          <w:tcPr>
            <w:tcW w:w="6410" w:type="dxa"/>
          </w:tcPr>
          <w:p w:rsidR="004C698F" w:rsidRPr="00254976" w:rsidRDefault="004C698F" w:rsidP="00BF729D">
            <w:pPr>
              <w:tabs>
                <w:tab w:val="left" w:pos="6495"/>
              </w:tabs>
              <w:ind w:left="-108" w:right="6"/>
              <w:rPr>
                <w:rFonts w:ascii="Palatino Linotype" w:hAnsi="Palatino Linotype"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 xml:space="preserve">On motion duly made and adopted, it was RESOLVED to approve </w:t>
            </w:r>
            <w:r w:rsidR="005972F1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 xml:space="preserve">and add items to </w:t>
            </w:r>
            <w:r w:rsidRPr="00254976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the agenda as distributed</w:t>
            </w:r>
            <w:r w:rsidR="00BF729D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458" w:type="dxa"/>
          </w:tcPr>
          <w:p w:rsidR="004C698F" w:rsidRPr="00254976" w:rsidRDefault="00F84074" w:rsidP="00F84074">
            <w:pPr>
              <w:tabs>
                <w:tab w:val="left" w:pos="6495"/>
              </w:tabs>
              <w:ind w:right="6"/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C. Adam</w:t>
            </w:r>
          </w:p>
        </w:tc>
      </w:tr>
    </w:tbl>
    <w:p w:rsidR="00F24231" w:rsidRPr="00254976" w:rsidRDefault="00F24231" w:rsidP="00385C8F">
      <w:pPr>
        <w:widowControl w:val="0"/>
        <w:rPr>
          <w:rFonts w:ascii="Palatino Linotype" w:hAnsi="Palatino Linotype"/>
          <w:b/>
          <w:sz w:val="22"/>
          <w:szCs w:val="22"/>
        </w:rPr>
      </w:pPr>
    </w:p>
    <w:tbl>
      <w:tblPr>
        <w:tblStyle w:val="TableGrid"/>
        <w:tblW w:w="10303" w:type="dxa"/>
        <w:tblLook w:val="04A0" w:firstRow="1" w:lastRow="0" w:firstColumn="1" w:lastColumn="0" w:noHBand="0" w:noVBand="1"/>
      </w:tblPr>
      <w:tblGrid>
        <w:gridCol w:w="2410"/>
        <w:gridCol w:w="6410"/>
        <w:gridCol w:w="1483"/>
      </w:tblGrid>
      <w:tr w:rsidR="004C698F" w:rsidRPr="00254976" w:rsidTr="00BF0420">
        <w:tc>
          <w:tcPr>
            <w:tcW w:w="2410" w:type="dxa"/>
          </w:tcPr>
          <w:p w:rsidR="004C698F" w:rsidRPr="00254976" w:rsidRDefault="004C698F" w:rsidP="004C698F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b/>
                <w:sz w:val="22"/>
                <w:szCs w:val="22"/>
              </w:rPr>
              <w:t>ADOPTION OF MINUTES</w:t>
            </w:r>
          </w:p>
        </w:tc>
        <w:tc>
          <w:tcPr>
            <w:tcW w:w="6410" w:type="dxa"/>
          </w:tcPr>
          <w:p w:rsidR="004C698F" w:rsidRPr="002B15DE" w:rsidRDefault="006559BF" w:rsidP="006E1A4D">
            <w:pPr>
              <w:tabs>
                <w:tab w:val="left" w:pos="6495"/>
              </w:tabs>
              <w:ind w:left="-108" w:right="6"/>
              <w:rPr>
                <w:rFonts w:ascii="Palatino Linotype" w:hAnsi="Palatino Linotype"/>
                <w:b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 xml:space="preserve">On motion duly made and adopted, it was RESOLVED to approve the minutes of the October 29, 2014 (with format changes) and the </w:t>
            </w:r>
            <w:r w:rsidR="00821276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 xml:space="preserve">meeting of </w:t>
            </w:r>
            <w:r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August 28, 2014</w:t>
            </w:r>
            <w:r w:rsidR="002B15DE" w:rsidRPr="002B15D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483" w:type="dxa"/>
          </w:tcPr>
          <w:p w:rsidR="004C698F" w:rsidRPr="00254976" w:rsidRDefault="004C698F" w:rsidP="00827DE5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  <w:p w:rsidR="004C698F" w:rsidRPr="009B5890" w:rsidRDefault="005972F1" w:rsidP="005972F1">
            <w:pPr>
              <w:tabs>
                <w:tab w:val="left" w:pos="6495"/>
              </w:tabs>
              <w:ind w:left="-108" w:right="6" w:firstLine="18"/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C. Adam</w:t>
            </w:r>
          </w:p>
        </w:tc>
      </w:tr>
    </w:tbl>
    <w:p w:rsidR="00385C8F" w:rsidRDefault="00385C8F" w:rsidP="00385C8F">
      <w:pPr>
        <w:widowControl w:val="0"/>
        <w:rPr>
          <w:rFonts w:ascii="Palatino Linotype" w:hAnsi="Palatino Linotype"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10278" w:type="dxa"/>
        <w:tblLayout w:type="fixed"/>
        <w:tblLook w:val="04A0" w:firstRow="1" w:lastRow="0" w:firstColumn="1" w:lastColumn="0" w:noHBand="0" w:noVBand="1"/>
      </w:tblPr>
      <w:tblGrid>
        <w:gridCol w:w="2358"/>
        <w:gridCol w:w="6539"/>
        <w:gridCol w:w="1381"/>
      </w:tblGrid>
      <w:tr w:rsidR="0016231B" w:rsidRPr="00254976" w:rsidTr="000E0A7C">
        <w:tc>
          <w:tcPr>
            <w:tcW w:w="2358" w:type="dxa"/>
          </w:tcPr>
          <w:p w:rsidR="00254976" w:rsidRPr="00254976" w:rsidRDefault="00BF0420" w:rsidP="000E0A7C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br w:type="page"/>
            </w:r>
            <w:r w:rsidR="00254976" w:rsidRPr="00254976">
              <w:rPr>
                <w:rFonts w:ascii="Palatino Linotype" w:hAnsi="Palatino Linotype"/>
                <w:b/>
                <w:sz w:val="22"/>
                <w:szCs w:val="22"/>
              </w:rPr>
              <w:t>BUSINESS ARISING FROM MINUTES</w:t>
            </w:r>
          </w:p>
        </w:tc>
        <w:tc>
          <w:tcPr>
            <w:tcW w:w="6539" w:type="dxa"/>
          </w:tcPr>
          <w:p w:rsidR="00A06711" w:rsidRDefault="00254976" w:rsidP="000E0A7C">
            <w:pPr>
              <w:pStyle w:val="ListParagraph"/>
              <w:tabs>
                <w:tab w:val="left" w:pos="-108"/>
              </w:tabs>
              <w:ind w:left="-108" w:right="-360" w:firstLine="24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  <w:u w:val="single"/>
              </w:rPr>
              <w:t>Topic</w:t>
            </w:r>
            <w:r w:rsidR="00C22CE5">
              <w:rPr>
                <w:rFonts w:ascii="Palatino Linotype" w:hAnsi="Palatino Linotype"/>
                <w:b/>
                <w:bCs/>
                <w:sz w:val="22"/>
                <w:szCs w:val="22"/>
                <w:u w:val="single"/>
              </w:rPr>
              <w:t>:</w:t>
            </w:r>
            <w:r w:rsidR="00C22CE5" w:rsidRPr="00A06711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</w:t>
            </w:r>
            <w:r w:rsidR="00A06711" w:rsidRPr="00A06711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</w:t>
            </w:r>
            <w:r w:rsidR="00BF729D">
              <w:rPr>
                <w:rFonts w:ascii="Palatino Linotype" w:hAnsi="Palatino Linotype"/>
                <w:b/>
                <w:bCs/>
                <w:sz w:val="22"/>
                <w:szCs w:val="22"/>
              </w:rPr>
              <w:t>S</w:t>
            </w:r>
            <w:r w:rsidR="00AD474E" w:rsidRPr="00BC2D62">
              <w:rPr>
                <w:rFonts w:ascii="Palatino Linotype" w:hAnsi="Palatino Linotype" w:cs="Tahoma"/>
                <w:b/>
                <w:sz w:val="22"/>
                <w:szCs w:val="22"/>
              </w:rPr>
              <w:t>tudy space</w:t>
            </w:r>
          </w:p>
          <w:p w:rsidR="006559BF" w:rsidRDefault="006559BF" w:rsidP="002B1266">
            <w:pPr>
              <w:pStyle w:val="ListParagraph"/>
              <w:numPr>
                <w:ilvl w:val="0"/>
                <w:numId w:val="46"/>
              </w:numPr>
              <w:tabs>
                <w:tab w:val="left" w:pos="-108"/>
              </w:tabs>
              <w:ind w:left="319" w:right="-360"/>
              <w:rPr>
                <w:rFonts w:ascii="Palatino Linotype" w:hAnsi="Palatino Linotype" w:cs="Tahoma"/>
                <w:sz w:val="22"/>
                <w:szCs w:val="22"/>
              </w:rPr>
            </w:pPr>
            <w:r>
              <w:rPr>
                <w:rFonts w:ascii="Palatino Linotype" w:hAnsi="Palatino Linotype" w:cs="Tahoma"/>
                <w:i/>
                <w:sz w:val="22"/>
                <w:szCs w:val="22"/>
              </w:rPr>
              <w:t>Will continue to work with</w:t>
            </w:r>
            <w:r w:rsidR="00867A90" w:rsidRPr="00155224">
              <w:rPr>
                <w:rFonts w:ascii="Palatino Linotype" w:hAnsi="Palatino Linotype" w:cs="Tahoma"/>
                <w:sz w:val="22"/>
                <w:szCs w:val="22"/>
              </w:rPr>
              <w:t xml:space="preserve"> TRUSU </w:t>
            </w:r>
            <w:r w:rsidR="0074446C" w:rsidRPr="00155224">
              <w:rPr>
                <w:rFonts w:ascii="Palatino Linotype" w:hAnsi="Palatino Linotype" w:cs="Tahoma"/>
                <w:sz w:val="22"/>
                <w:szCs w:val="22"/>
              </w:rPr>
              <w:t>Caucus</w:t>
            </w:r>
            <w:r w:rsidR="008E18B8" w:rsidRPr="00155224">
              <w:rPr>
                <w:rFonts w:ascii="Palatino Linotype" w:hAnsi="Palatino Linotype" w:cs="Tahoma"/>
                <w:sz w:val="22"/>
                <w:szCs w:val="22"/>
              </w:rPr>
              <w:t xml:space="preserve"> </w:t>
            </w:r>
          </w:p>
          <w:p w:rsidR="006559BF" w:rsidRDefault="006559BF" w:rsidP="006559BF">
            <w:pPr>
              <w:pStyle w:val="ListParagraph"/>
              <w:tabs>
                <w:tab w:val="left" w:pos="-108"/>
              </w:tabs>
              <w:ind w:left="-108" w:right="-360" w:firstLine="24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  <w:u w:val="single"/>
              </w:rPr>
              <w:t>Topic:</w:t>
            </w:r>
            <w:r w:rsidRPr="00A06711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 </w:t>
            </w:r>
            <w:r w:rsidR="00AD6D74">
              <w:rPr>
                <w:rFonts w:ascii="Palatino Linotype" w:hAnsi="Palatino Linotype"/>
                <w:b/>
                <w:bCs/>
                <w:sz w:val="22"/>
                <w:szCs w:val="22"/>
              </w:rPr>
              <w:t>CUSC &amp; NSSE Reports</w:t>
            </w:r>
          </w:p>
          <w:p w:rsidR="00821276" w:rsidRDefault="003B1091" w:rsidP="002B1266">
            <w:pPr>
              <w:pStyle w:val="ListParagraph"/>
              <w:numPr>
                <w:ilvl w:val="0"/>
                <w:numId w:val="39"/>
              </w:numPr>
              <w:tabs>
                <w:tab w:val="left" w:pos="0"/>
              </w:tabs>
              <w:ind w:left="319"/>
              <w:rPr>
                <w:rFonts w:ascii="Palatino Linotype" w:hAnsi="Palatino Linotype" w:cs="Tahoma"/>
                <w:i/>
                <w:sz w:val="22"/>
                <w:szCs w:val="22"/>
              </w:rPr>
            </w:pPr>
            <w:r>
              <w:rPr>
                <w:rFonts w:ascii="Palatino Linotype" w:hAnsi="Palatino Linotype" w:cs="Tahoma"/>
                <w:i/>
                <w:sz w:val="22"/>
                <w:szCs w:val="22"/>
              </w:rPr>
              <w:t xml:space="preserve">Summary of the </w:t>
            </w:r>
            <w:r w:rsidR="00D53D9C">
              <w:rPr>
                <w:rFonts w:ascii="Palatino Linotype" w:hAnsi="Palatino Linotype" w:cs="Tahoma"/>
                <w:i/>
                <w:sz w:val="22"/>
                <w:szCs w:val="22"/>
              </w:rPr>
              <w:t xml:space="preserve">National Survey of Student Engagement (NSSE) Reports distributed for review, hi-lighting that these reports measure engagement of first and fourth year students as this pertains to: </w:t>
            </w:r>
          </w:p>
          <w:p w:rsidR="00821276" w:rsidRDefault="00821276" w:rsidP="002B1266">
            <w:pPr>
              <w:tabs>
                <w:tab w:val="left" w:pos="0"/>
              </w:tabs>
              <w:ind w:left="319"/>
              <w:rPr>
                <w:rFonts w:ascii="Palatino Linotype" w:hAnsi="Palatino Linotype" w:cs="Tahoma"/>
                <w:i/>
                <w:sz w:val="22"/>
                <w:szCs w:val="22"/>
              </w:rPr>
            </w:pPr>
            <w:r w:rsidRPr="002B1266">
              <w:rPr>
                <w:rFonts w:ascii="Palatino Linotype" w:hAnsi="Palatino Linotype" w:cs="Tahoma"/>
                <w:i/>
                <w:sz w:val="22"/>
                <w:szCs w:val="22"/>
              </w:rPr>
              <w:t xml:space="preserve">a) </w:t>
            </w:r>
            <w:proofErr w:type="gramStart"/>
            <w:r w:rsidR="00D53D9C" w:rsidRPr="002B1266">
              <w:rPr>
                <w:rFonts w:ascii="Palatino Linotype" w:hAnsi="Palatino Linotype" w:cs="Tahoma"/>
                <w:i/>
                <w:sz w:val="22"/>
                <w:szCs w:val="22"/>
              </w:rPr>
              <w:t>what</w:t>
            </w:r>
            <w:proofErr w:type="gramEnd"/>
            <w:r>
              <w:rPr>
                <w:rFonts w:ascii="Palatino Linotype" w:hAnsi="Palatino Linotype" w:cs="Tahoma"/>
                <w:i/>
                <w:sz w:val="22"/>
                <w:szCs w:val="22"/>
              </w:rPr>
              <w:t xml:space="preserve"> does TRU do to engage students</w:t>
            </w:r>
            <w:r w:rsidR="002A3903">
              <w:rPr>
                <w:rFonts w:ascii="Palatino Linotype" w:hAnsi="Palatino Linotype" w:cs="Tahoma"/>
                <w:i/>
                <w:sz w:val="22"/>
                <w:szCs w:val="22"/>
              </w:rPr>
              <w:t>?</w:t>
            </w:r>
          </w:p>
          <w:p w:rsidR="00AD6D74" w:rsidRPr="002B1266" w:rsidRDefault="00821276" w:rsidP="002B1266">
            <w:pPr>
              <w:tabs>
                <w:tab w:val="left" w:pos="0"/>
              </w:tabs>
              <w:ind w:left="319"/>
              <w:rPr>
                <w:rFonts w:ascii="Palatino Linotype" w:hAnsi="Palatino Linotype" w:cs="Tahoma"/>
                <w:i/>
                <w:sz w:val="22"/>
                <w:szCs w:val="22"/>
              </w:rPr>
            </w:pPr>
            <w:r w:rsidRPr="002B1266">
              <w:rPr>
                <w:rFonts w:ascii="Palatino Linotype" w:hAnsi="Palatino Linotype" w:cs="Tahoma"/>
                <w:i/>
                <w:sz w:val="22"/>
                <w:szCs w:val="22"/>
              </w:rPr>
              <w:t xml:space="preserve">b) </w:t>
            </w:r>
            <w:proofErr w:type="gramStart"/>
            <w:r w:rsidR="00D53D9C" w:rsidRPr="002B1266">
              <w:rPr>
                <w:rFonts w:ascii="Palatino Linotype" w:hAnsi="Palatino Linotype" w:cs="Tahoma"/>
                <w:i/>
                <w:sz w:val="22"/>
                <w:szCs w:val="22"/>
              </w:rPr>
              <w:t>what</w:t>
            </w:r>
            <w:proofErr w:type="gramEnd"/>
            <w:r w:rsidR="00D53D9C" w:rsidRPr="002B1266">
              <w:rPr>
                <w:rFonts w:ascii="Palatino Linotype" w:hAnsi="Palatino Linotype" w:cs="Tahoma"/>
                <w:i/>
                <w:sz w:val="22"/>
                <w:szCs w:val="22"/>
              </w:rPr>
              <w:t xml:space="preserve"> do students do to engage with TRU</w:t>
            </w:r>
            <w:r w:rsidR="002A3903">
              <w:rPr>
                <w:rFonts w:ascii="Palatino Linotype" w:hAnsi="Palatino Linotype" w:cs="Tahoma"/>
                <w:i/>
                <w:sz w:val="22"/>
                <w:szCs w:val="22"/>
              </w:rPr>
              <w:t>?</w:t>
            </w:r>
          </w:p>
          <w:p w:rsidR="00D53D9C" w:rsidRDefault="00D53D9C" w:rsidP="002B1266">
            <w:pPr>
              <w:pStyle w:val="ListParagraph"/>
              <w:numPr>
                <w:ilvl w:val="0"/>
                <w:numId w:val="39"/>
              </w:numPr>
              <w:tabs>
                <w:tab w:val="left" w:pos="0"/>
              </w:tabs>
              <w:ind w:left="319"/>
              <w:rPr>
                <w:rFonts w:ascii="Palatino Linotype" w:hAnsi="Palatino Linotype" w:cs="Tahoma"/>
                <w:i/>
                <w:sz w:val="22"/>
                <w:szCs w:val="22"/>
              </w:rPr>
            </w:pPr>
            <w:r>
              <w:rPr>
                <w:rFonts w:ascii="Palatino Linotype" w:hAnsi="Palatino Linotype" w:cs="Tahoma"/>
                <w:i/>
                <w:sz w:val="22"/>
                <w:szCs w:val="22"/>
              </w:rPr>
              <w:lastRenderedPageBreak/>
              <w:t>Summary of the Canadian university Survey Consortium (CUSC) Report which collected data from middle year students, focusing on student satisfaction as this relates to services available to students.</w:t>
            </w:r>
          </w:p>
          <w:p w:rsidR="00D53D9C" w:rsidRDefault="00037320" w:rsidP="002B1266">
            <w:pPr>
              <w:pStyle w:val="ListParagraph"/>
              <w:numPr>
                <w:ilvl w:val="0"/>
                <w:numId w:val="39"/>
              </w:numPr>
              <w:tabs>
                <w:tab w:val="left" w:pos="0"/>
              </w:tabs>
              <w:ind w:left="319"/>
              <w:rPr>
                <w:rFonts w:ascii="Palatino Linotype" w:hAnsi="Palatino Linotype" w:cs="Tahoma"/>
                <w:i/>
                <w:sz w:val="22"/>
                <w:szCs w:val="22"/>
              </w:rPr>
            </w:pPr>
            <w:r>
              <w:rPr>
                <w:rFonts w:ascii="Palatino Linotype" w:hAnsi="Palatino Linotype" w:cs="Tahoma"/>
                <w:i/>
                <w:sz w:val="22"/>
                <w:szCs w:val="22"/>
              </w:rPr>
              <w:t>Note: d</w:t>
            </w:r>
            <w:r w:rsidR="00D53D9C">
              <w:rPr>
                <w:rFonts w:ascii="Palatino Linotype" w:hAnsi="Palatino Linotype" w:cs="Tahoma"/>
                <w:i/>
                <w:sz w:val="22"/>
                <w:szCs w:val="22"/>
              </w:rPr>
              <w:t>ata collected</w:t>
            </w:r>
            <w:r w:rsidR="002A3903">
              <w:rPr>
                <w:rFonts w:ascii="Palatino Linotype" w:hAnsi="Palatino Linotype" w:cs="Tahoma"/>
                <w:i/>
                <w:sz w:val="22"/>
                <w:szCs w:val="22"/>
              </w:rPr>
              <w:t xml:space="preserve"> </w:t>
            </w:r>
            <w:r w:rsidR="00D53D9C">
              <w:rPr>
                <w:rFonts w:ascii="Palatino Linotype" w:hAnsi="Palatino Linotype" w:cs="Tahoma"/>
                <w:i/>
                <w:sz w:val="22"/>
                <w:szCs w:val="22"/>
              </w:rPr>
              <w:t>is on a scale of 10, so each point on the scale is meaningful (in terms of weight)</w:t>
            </w:r>
          </w:p>
          <w:p w:rsidR="00D53D9C" w:rsidRDefault="00D53D9C" w:rsidP="002B1266">
            <w:pPr>
              <w:pStyle w:val="ListParagraph"/>
              <w:numPr>
                <w:ilvl w:val="0"/>
                <w:numId w:val="39"/>
              </w:numPr>
              <w:tabs>
                <w:tab w:val="left" w:pos="0"/>
              </w:tabs>
              <w:ind w:left="319"/>
              <w:rPr>
                <w:rFonts w:ascii="Palatino Linotype" w:hAnsi="Palatino Linotype" w:cs="Tahoma"/>
                <w:i/>
                <w:sz w:val="22"/>
                <w:szCs w:val="22"/>
              </w:rPr>
            </w:pPr>
            <w:r>
              <w:rPr>
                <w:rFonts w:ascii="Palatino Linotype" w:hAnsi="Palatino Linotype" w:cs="Tahoma"/>
                <w:i/>
                <w:sz w:val="22"/>
                <w:szCs w:val="22"/>
              </w:rPr>
              <w:t>Discussion opened to the committee, questions and discussion</w:t>
            </w:r>
            <w:r w:rsidR="00AA733B">
              <w:rPr>
                <w:rFonts w:ascii="Palatino Linotype" w:hAnsi="Palatino Linotype" w:cs="Tahoma"/>
                <w:i/>
                <w:sz w:val="22"/>
                <w:szCs w:val="22"/>
              </w:rPr>
              <w:t xml:space="preserve"> regarding </w:t>
            </w:r>
            <w:r w:rsidR="00037320">
              <w:rPr>
                <w:rFonts w:ascii="Palatino Linotype" w:hAnsi="Palatino Linotype" w:cs="Tahoma"/>
                <w:i/>
                <w:sz w:val="22"/>
                <w:szCs w:val="22"/>
              </w:rPr>
              <w:t xml:space="preserve">report </w:t>
            </w:r>
            <w:r w:rsidR="00AA733B">
              <w:rPr>
                <w:rFonts w:ascii="Palatino Linotype" w:hAnsi="Palatino Linotype" w:cs="Tahoma"/>
                <w:i/>
                <w:sz w:val="22"/>
                <w:szCs w:val="22"/>
              </w:rPr>
              <w:t>results</w:t>
            </w:r>
            <w:r>
              <w:rPr>
                <w:rFonts w:ascii="Palatino Linotype" w:hAnsi="Palatino Linotype" w:cs="Tahoma"/>
                <w:i/>
                <w:sz w:val="22"/>
                <w:szCs w:val="22"/>
              </w:rPr>
              <w:t xml:space="preserve">. </w:t>
            </w:r>
          </w:p>
          <w:p w:rsidR="00D53D9C" w:rsidRDefault="00D53D9C" w:rsidP="002B1266">
            <w:pPr>
              <w:pStyle w:val="ListParagraph"/>
              <w:numPr>
                <w:ilvl w:val="1"/>
                <w:numId w:val="39"/>
              </w:numPr>
              <w:tabs>
                <w:tab w:val="left" w:pos="0"/>
              </w:tabs>
              <w:rPr>
                <w:rFonts w:ascii="Palatino Linotype" w:hAnsi="Palatino Linotype" w:cs="Tahoma"/>
                <w:i/>
                <w:sz w:val="22"/>
                <w:szCs w:val="22"/>
              </w:rPr>
            </w:pPr>
            <w:r w:rsidRPr="002B1266">
              <w:rPr>
                <w:rFonts w:ascii="Palatino Linotype" w:hAnsi="Palatino Linotype" w:cs="Tahoma"/>
                <w:b/>
                <w:i/>
                <w:sz w:val="22"/>
                <w:szCs w:val="22"/>
                <w:u w:val="single"/>
              </w:rPr>
              <w:t>Service learning (SL):</w:t>
            </w:r>
            <w:r>
              <w:rPr>
                <w:rFonts w:ascii="Palatino Linotype" w:hAnsi="Palatino Linotype" w:cs="Tahoma"/>
                <w:i/>
                <w:sz w:val="22"/>
                <w:szCs w:val="22"/>
              </w:rPr>
              <w:t xml:space="preserve"> what is the percentage of TRU programs that include SL; how is SL incorporated in off campus activities; </w:t>
            </w:r>
          </w:p>
          <w:p w:rsidR="00AA733B" w:rsidRDefault="00D53D9C" w:rsidP="002B1266">
            <w:pPr>
              <w:pStyle w:val="ListParagraph"/>
              <w:numPr>
                <w:ilvl w:val="1"/>
                <w:numId w:val="39"/>
              </w:numPr>
              <w:tabs>
                <w:tab w:val="left" w:pos="0"/>
              </w:tabs>
              <w:rPr>
                <w:rFonts w:ascii="Palatino Linotype" w:hAnsi="Palatino Linotype" w:cs="Tahoma"/>
                <w:i/>
                <w:sz w:val="22"/>
                <w:szCs w:val="22"/>
              </w:rPr>
            </w:pPr>
            <w:r w:rsidRPr="002B1266">
              <w:rPr>
                <w:rFonts w:ascii="Palatino Linotype" w:hAnsi="Palatino Linotype" w:cs="Tahoma"/>
                <w:b/>
                <w:i/>
                <w:sz w:val="22"/>
                <w:szCs w:val="22"/>
              </w:rPr>
              <w:t>Question</w:t>
            </w:r>
            <w:r>
              <w:rPr>
                <w:rFonts w:ascii="Palatino Linotype" w:hAnsi="Palatino Linotype" w:cs="Tahoma"/>
                <w:i/>
                <w:sz w:val="22"/>
                <w:szCs w:val="22"/>
              </w:rPr>
              <w:t xml:space="preserve">: How do we take best practices and apply this to our first year </w:t>
            </w:r>
            <w:proofErr w:type="spellStart"/>
            <w:r>
              <w:rPr>
                <w:rFonts w:ascii="Palatino Linotype" w:hAnsi="Palatino Linotype" w:cs="Tahoma"/>
                <w:i/>
                <w:sz w:val="22"/>
                <w:szCs w:val="22"/>
              </w:rPr>
              <w:t>c</w:t>
            </w:r>
            <w:r w:rsidR="002A3903">
              <w:rPr>
                <w:rFonts w:ascii="Palatino Linotype" w:hAnsi="Palatino Linotype" w:cs="Tahoma"/>
                <w:i/>
                <w:sz w:val="22"/>
                <w:szCs w:val="22"/>
              </w:rPr>
              <w:t>oh</w:t>
            </w:r>
            <w:r>
              <w:rPr>
                <w:rFonts w:ascii="Palatino Linotype" w:hAnsi="Palatino Linotype" w:cs="Tahoma"/>
                <w:i/>
                <w:sz w:val="22"/>
                <w:szCs w:val="22"/>
              </w:rPr>
              <w:t>hort</w:t>
            </w:r>
            <w:proofErr w:type="spellEnd"/>
            <w:r>
              <w:rPr>
                <w:rFonts w:ascii="Palatino Linotype" w:hAnsi="Palatino Linotype" w:cs="Tahoma"/>
                <w:i/>
                <w:sz w:val="22"/>
                <w:szCs w:val="22"/>
              </w:rPr>
              <w:t>?</w:t>
            </w:r>
          </w:p>
          <w:p w:rsidR="00AA733B" w:rsidRPr="00AA733B" w:rsidRDefault="00037320" w:rsidP="002B1266">
            <w:pPr>
              <w:pStyle w:val="ListParagraph"/>
              <w:numPr>
                <w:ilvl w:val="2"/>
                <w:numId w:val="39"/>
              </w:numPr>
              <w:tabs>
                <w:tab w:val="left" w:pos="0"/>
              </w:tabs>
              <w:rPr>
                <w:rFonts w:ascii="Palatino Linotype" w:hAnsi="Palatino Linotype" w:cs="Tahoma"/>
                <w:i/>
                <w:sz w:val="22"/>
                <w:szCs w:val="22"/>
              </w:rPr>
            </w:pPr>
            <w:r>
              <w:rPr>
                <w:rFonts w:ascii="Palatino Linotype" w:hAnsi="Palatino Linotype" w:cs="Tahoma"/>
                <w:i/>
                <w:sz w:val="22"/>
                <w:szCs w:val="22"/>
              </w:rPr>
              <w:t>It was noted that questions of this committee can be directed to</w:t>
            </w:r>
            <w:r w:rsidR="00AA733B" w:rsidRPr="002B1266">
              <w:rPr>
                <w:rFonts w:ascii="Palatino Linotype" w:hAnsi="Palatino Linotype" w:cs="Tahoma"/>
                <w:i/>
                <w:sz w:val="22"/>
                <w:szCs w:val="22"/>
              </w:rPr>
              <w:t xml:space="preserve"> </w:t>
            </w:r>
            <w:r w:rsidR="002A3903">
              <w:rPr>
                <w:rFonts w:ascii="Palatino Linotype" w:hAnsi="Palatino Linotype" w:cs="Tahoma"/>
                <w:i/>
                <w:sz w:val="22"/>
                <w:szCs w:val="22"/>
              </w:rPr>
              <w:t xml:space="preserve">Strategic Enrolment </w:t>
            </w:r>
            <w:r w:rsidR="00AA733B" w:rsidRPr="002B1266">
              <w:rPr>
                <w:rFonts w:ascii="Palatino Linotype" w:hAnsi="Palatino Linotype" w:cs="Tahoma"/>
                <w:i/>
                <w:sz w:val="22"/>
                <w:szCs w:val="22"/>
              </w:rPr>
              <w:t>working group</w:t>
            </w:r>
            <w:r w:rsidR="002A3903">
              <w:rPr>
                <w:rFonts w:ascii="Palatino Linotype" w:hAnsi="Palatino Linotype" w:cs="Tahoma"/>
                <w:i/>
                <w:sz w:val="22"/>
                <w:szCs w:val="22"/>
              </w:rPr>
              <w:t xml:space="preserve">s </w:t>
            </w:r>
            <w:r w:rsidR="00AA733B" w:rsidRPr="002B1266">
              <w:rPr>
                <w:rFonts w:ascii="Palatino Linotype" w:hAnsi="Palatino Linotype" w:cs="Tahoma"/>
                <w:i/>
                <w:sz w:val="22"/>
                <w:szCs w:val="22"/>
              </w:rPr>
              <w:t>of which there are three: a) Recruitment b) Retention c) Transition</w:t>
            </w:r>
          </w:p>
          <w:p w:rsidR="009D3A50" w:rsidRPr="002B1266" w:rsidRDefault="00AA733B" w:rsidP="002B1266">
            <w:pPr>
              <w:pStyle w:val="ListParagraph"/>
              <w:numPr>
                <w:ilvl w:val="1"/>
                <w:numId w:val="39"/>
              </w:numPr>
              <w:tabs>
                <w:tab w:val="left" w:pos="0"/>
              </w:tabs>
              <w:rPr>
                <w:rFonts w:ascii="Palatino Linotype" w:hAnsi="Palatino Linotype" w:cs="Tahoma"/>
                <w:b/>
                <w:i/>
                <w:sz w:val="22"/>
                <w:szCs w:val="22"/>
                <w:u w:val="single"/>
              </w:rPr>
            </w:pPr>
            <w:r w:rsidRPr="002B1266">
              <w:rPr>
                <w:rFonts w:ascii="Palatino Linotype" w:hAnsi="Palatino Linotype" w:cs="Tahoma"/>
                <w:b/>
                <w:i/>
                <w:sz w:val="22"/>
                <w:szCs w:val="22"/>
                <w:u w:val="single"/>
              </w:rPr>
              <w:t>Sense of Belonging:</w:t>
            </w:r>
            <w:r w:rsidR="00912959">
              <w:rPr>
                <w:rFonts w:ascii="Palatino Linotype" w:hAnsi="Palatino Linotype" w:cs="Tahoma"/>
                <w:i/>
                <w:sz w:val="22"/>
                <w:szCs w:val="22"/>
              </w:rPr>
              <w:t xml:space="preserve"> this is one area in the report that is a flag for follow up. </w:t>
            </w:r>
          </w:p>
          <w:p w:rsidR="00912959" w:rsidRPr="002B1266" w:rsidRDefault="00912959" w:rsidP="002B1266">
            <w:pPr>
              <w:pStyle w:val="ListParagraph"/>
              <w:numPr>
                <w:ilvl w:val="1"/>
                <w:numId w:val="39"/>
              </w:numPr>
              <w:tabs>
                <w:tab w:val="left" w:pos="0"/>
              </w:tabs>
              <w:rPr>
                <w:rFonts w:ascii="Palatino Linotype" w:hAnsi="Palatino Linotype" w:cs="Tahoma"/>
                <w:b/>
                <w:i/>
                <w:sz w:val="22"/>
                <w:szCs w:val="22"/>
                <w:u w:val="single"/>
              </w:rPr>
            </w:pPr>
            <w:r>
              <w:rPr>
                <w:rFonts w:ascii="Palatino Linotype" w:hAnsi="Palatino Linotype" w:cs="Tahoma"/>
                <w:i/>
                <w:sz w:val="22"/>
                <w:szCs w:val="22"/>
              </w:rPr>
              <w:t xml:space="preserve">Report given that UBCO has a three pillar approach to belonging / campus life that begins with 1. The university 2. </w:t>
            </w:r>
            <w:proofErr w:type="gramStart"/>
            <w:r w:rsidR="002A3903">
              <w:rPr>
                <w:rFonts w:ascii="Palatino Linotype" w:hAnsi="Palatino Linotype" w:cs="Tahoma"/>
                <w:i/>
                <w:sz w:val="22"/>
                <w:szCs w:val="22"/>
              </w:rPr>
              <w:t>a</w:t>
            </w:r>
            <w:r>
              <w:rPr>
                <w:rFonts w:ascii="Palatino Linotype" w:hAnsi="Palatino Linotype" w:cs="Tahoma"/>
                <w:i/>
                <w:sz w:val="22"/>
                <w:szCs w:val="22"/>
              </w:rPr>
              <w:t>ffiliat</w:t>
            </w:r>
            <w:r w:rsidR="002A3903">
              <w:rPr>
                <w:rFonts w:ascii="Palatino Linotype" w:hAnsi="Palatino Linotype" w:cs="Tahoma"/>
                <w:i/>
                <w:sz w:val="22"/>
                <w:szCs w:val="22"/>
              </w:rPr>
              <w:t>ion</w:t>
            </w:r>
            <w:proofErr w:type="gramEnd"/>
            <w:r>
              <w:rPr>
                <w:rFonts w:ascii="Palatino Linotype" w:hAnsi="Palatino Linotype" w:cs="Tahoma"/>
                <w:i/>
                <w:sz w:val="22"/>
                <w:szCs w:val="22"/>
              </w:rPr>
              <w:t xml:space="preserve"> to program 3. </w:t>
            </w:r>
            <w:r w:rsidR="002A3903">
              <w:rPr>
                <w:rFonts w:ascii="Palatino Linotype" w:hAnsi="Palatino Linotype" w:cs="Tahoma"/>
                <w:i/>
                <w:sz w:val="22"/>
                <w:szCs w:val="22"/>
              </w:rPr>
              <w:t>connection</w:t>
            </w:r>
            <w:r>
              <w:rPr>
                <w:rFonts w:ascii="Palatino Linotype" w:hAnsi="Palatino Linotype" w:cs="Tahoma"/>
                <w:i/>
                <w:sz w:val="22"/>
                <w:szCs w:val="22"/>
              </w:rPr>
              <w:t xml:space="preserve"> to resources</w:t>
            </w:r>
          </w:p>
          <w:p w:rsidR="00912959" w:rsidRPr="002B1266" w:rsidRDefault="00912959" w:rsidP="002B1266">
            <w:pPr>
              <w:pStyle w:val="ListParagraph"/>
              <w:numPr>
                <w:ilvl w:val="1"/>
                <w:numId w:val="39"/>
              </w:numPr>
              <w:tabs>
                <w:tab w:val="left" w:pos="0"/>
              </w:tabs>
              <w:rPr>
                <w:rFonts w:ascii="Palatino Linotype" w:hAnsi="Palatino Linotype" w:cs="Tahoma"/>
                <w:b/>
                <w:i/>
                <w:sz w:val="22"/>
                <w:szCs w:val="22"/>
                <w:u w:val="single"/>
              </w:rPr>
            </w:pPr>
            <w:r>
              <w:rPr>
                <w:rFonts w:ascii="Palatino Linotype" w:hAnsi="Palatino Linotype" w:cs="Tahoma"/>
                <w:i/>
                <w:sz w:val="22"/>
                <w:szCs w:val="22"/>
              </w:rPr>
              <w:t>Discussed what creates a sense of belonging: collegial spaces on campus, study spaces, living spaces, safety and security</w:t>
            </w:r>
          </w:p>
          <w:p w:rsidR="00912959" w:rsidRPr="002B1266" w:rsidRDefault="00912959" w:rsidP="002B1266">
            <w:pPr>
              <w:pStyle w:val="ListParagraph"/>
              <w:numPr>
                <w:ilvl w:val="1"/>
                <w:numId w:val="39"/>
              </w:numPr>
              <w:tabs>
                <w:tab w:val="left" w:pos="0"/>
              </w:tabs>
              <w:rPr>
                <w:rFonts w:ascii="Palatino Linotype" w:hAnsi="Palatino Linotype" w:cs="Tahoma"/>
                <w:b/>
                <w:i/>
                <w:sz w:val="22"/>
                <w:szCs w:val="22"/>
                <w:u w:val="single"/>
              </w:rPr>
            </w:pPr>
            <w:r>
              <w:rPr>
                <w:rFonts w:ascii="Palatino Linotype" w:hAnsi="Palatino Linotype" w:cs="Tahoma"/>
                <w:b/>
                <w:i/>
                <w:sz w:val="22"/>
                <w:szCs w:val="22"/>
                <w:u w:val="single"/>
              </w:rPr>
              <w:t xml:space="preserve">Question: </w:t>
            </w:r>
            <w:r>
              <w:rPr>
                <w:rFonts w:ascii="Palatino Linotype" w:hAnsi="Palatino Linotype" w:cs="Tahoma"/>
                <w:i/>
                <w:sz w:val="22"/>
                <w:szCs w:val="22"/>
              </w:rPr>
              <w:t>Can the scores from the NSSE be broken down by program</w:t>
            </w:r>
          </w:p>
          <w:p w:rsidR="00912959" w:rsidRPr="002B1266" w:rsidRDefault="00912959" w:rsidP="002B1266">
            <w:pPr>
              <w:pStyle w:val="ListParagraph"/>
              <w:numPr>
                <w:ilvl w:val="1"/>
                <w:numId w:val="39"/>
              </w:numPr>
              <w:tabs>
                <w:tab w:val="left" w:pos="0"/>
              </w:tabs>
              <w:rPr>
                <w:rFonts w:ascii="Palatino Linotype" w:hAnsi="Palatino Linotype" w:cs="Tahoma"/>
                <w:b/>
                <w:i/>
                <w:sz w:val="22"/>
                <w:szCs w:val="22"/>
                <w:u w:val="single"/>
              </w:rPr>
            </w:pPr>
            <w:r>
              <w:rPr>
                <w:rFonts w:ascii="Palatino Linotype" w:hAnsi="Palatino Linotype" w:cs="Tahoma"/>
                <w:b/>
                <w:i/>
                <w:sz w:val="22"/>
                <w:szCs w:val="22"/>
                <w:u w:val="single"/>
              </w:rPr>
              <w:t xml:space="preserve">Question: </w:t>
            </w:r>
            <w:r>
              <w:rPr>
                <w:rFonts w:ascii="Palatino Linotype" w:hAnsi="Palatino Linotype" w:cs="Tahoma"/>
                <w:i/>
                <w:sz w:val="22"/>
                <w:szCs w:val="22"/>
              </w:rPr>
              <w:t xml:space="preserve">How are students studying? Where are students studying? What supports are open at TRU after 5 pm; </w:t>
            </w:r>
          </w:p>
          <w:p w:rsidR="00BC1A35" w:rsidRPr="002B1266" w:rsidRDefault="00BC1A35" w:rsidP="002B1266">
            <w:pPr>
              <w:pStyle w:val="ListParagraph"/>
              <w:numPr>
                <w:ilvl w:val="1"/>
                <w:numId w:val="39"/>
              </w:numPr>
              <w:tabs>
                <w:tab w:val="left" w:pos="0"/>
              </w:tabs>
              <w:rPr>
                <w:rFonts w:ascii="Palatino Linotype" w:hAnsi="Palatino Linotype" w:cs="Tahoma"/>
                <w:b/>
                <w:i/>
                <w:sz w:val="22"/>
                <w:szCs w:val="22"/>
                <w:u w:val="single"/>
              </w:rPr>
            </w:pPr>
            <w:r>
              <w:rPr>
                <w:rFonts w:ascii="Palatino Linotype" w:hAnsi="Palatino Linotype" w:cs="Tahoma"/>
                <w:b/>
                <w:i/>
                <w:sz w:val="22"/>
                <w:szCs w:val="22"/>
                <w:u w:val="single"/>
              </w:rPr>
              <w:t xml:space="preserve">Question: </w:t>
            </w:r>
            <w:r>
              <w:rPr>
                <w:rFonts w:ascii="Palatino Linotype" w:hAnsi="Palatino Linotype" w:cs="Tahoma"/>
                <w:i/>
                <w:sz w:val="22"/>
                <w:szCs w:val="22"/>
              </w:rPr>
              <w:t>Is sense of belonging positively co-related with retention? Note: there are more than 2600 qualitative responses that can be reviewed with this question in mind.</w:t>
            </w:r>
          </w:p>
          <w:p w:rsidR="00912959" w:rsidRPr="002E76B8" w:rsidRDefault="00912959" w:rsidP="00912959">
            <w:pPr>
              <w:pStyle w:val="ListParagraph"/>
              <w:numPr>
                <w:ilvl w:val="1"/>
                <w:numId w:val="39"/>
              </w:numPr>
              <w:tabs>
                <w:tab w:val="left" w:pos="0"/>
              </w:tabs>
              <w:rPr>
                <w:rFonts w:ascii="Palatino Linotype" w:hAnsi="Palatino Linotype" w:cs="Tahoma"/>
                <w:i/>
                <w:sz w:val="22"/>
                <w:szCs w:val="22"/>
              </w:rPr>
            </w:pPr>
            <w:r w:rsidRPr="00DE2CA4">
              <w:rPr>
                <w:rFonts w:ascii="Palatino Linotype" w:hAnsi="Palatino Linotype" w:cs="Tahoma"/>
                <w:b/>
                <w:i/>
                <w:sz w:val="22"/>
                <w:szCs w:val="22"/>
                <w:u w:val="single"/>
              </w:rPr>
              <w:t>Question</w:t>
            </w:r>
            <w:r w:rsidRPr="002E76B8">
              <w:rPr>
                <w:rFonts w:ascii="Palatino Linotype" w:hAnsi="Palatino Linotype" w:cs="Tahoma"/>
                <w:i/>
                <w:sz w:val="22"/>
                <w:szCs w:val="22"/>
              </w:rPr>
              <w:t>:</w:t>
            </w:r>
            <w:r>
              <w:rPr>
                <w:rFonts w:ascii="Palatino Linotype" w:hAnsi="Palatino Linotype" w:cs="Tahoma"/>
                <w:i/>
                <w:sz w:val="22"/>
                <w:szCs w:val="22"/>
              </w:rPr>
              <w:t xml:space="preserve"> Why has TRU fallen short of student expectation &amp; what was the student’s reason for choosing TRU?</w:t>
            </w:r>
            <w:r w:rsidR="00BC1A35">
              <w:rPr>
                <w:rFonts w:ascii="Palatino Linotype" w:hAnsi="Palatino Linotype" w:cs="Tahoma"/>
                <w:i/>
                <w:sz w:val="22"/>
                <w:szCs w:val="22"/>
              </w:rPr>
              <w:t xml:space="preserve"> How do students see themselves as fitting in?</w:t>
            </w:r>
          </w:p>
          <w:p w:rsidR="00912959" w:rsidRDefault="00912959" w:rsidP="002B1266">
            <w:pPr>
              <w:pStyle w:val="ListParagraph"/>
              <w:numPr>
                <w:ilvl w:val="1"/>
                <w:numId w:val="39"/>
              </w:numPr>
              <w:tabs>
                <w:tab w:val="left" w:pos="0"/>
              </w:tabs>
              <w:rPr>
                <w:rFonts w:ascii="Palatino Linotype" w:hAnsi="Palatino Linotype" w:cs="Tahoma"/>
                <w:i/>
                <w:sz w:val="22"/>
                <w:szCs w:val="22"/>
              </w:rPr>
            </w:pPr>
            <w:r>
              <w:rPr>
                <w:rFonts w:ascii="Palatino Linotype" w:hAnsi="Palatino Linotype" w:cs="Tahoma"/>
                <w:i/>
                <w:sz w:val="22"/>
                <w:szCs w:val="22"/>
              </w:rPr>
              <w:t xml:space="preserve">Caution raised of the utility of the data to inform direction </w:t>
            </w:r>
            <w:r w:rsidR="009D3A50">
              <w:rPr>
                <w:rFonts w:ascii="Palatino Linotype" w:hAnsi="Palatino Linotype" w:cs="Tahoma"/>
                <w:i/>
                <w:sz w:val="22"/>
                <w:szCs w:val="22"/>
              </w:rPr>
              <w:t xml:space="preserve">of committee (intervention) </w:t>
            </w:r>
            <w:r>
              <w:rPr>
                <w:rFonts w:ascii="Palatino Linotype" w:hAnsi="Palatino Linotype" w:cs="Tahoma"/>
                <w:i/>
                <w:sz w:val="22"/>
                <w:szCs w:val="22"/>
              </w:rPr>
              <w:t>when there are specific factors that could impact data i.e. international vs domestic student experience; internal systems and philosophy internally – is it shared</w:t>
            </w:r>
            <w:r w:rsidR="009D3A50">
              <w:rPr>
                <w:rFonts w:ascii="Palatino Linotype" w:hAnsi="Palatino Linotype" w:cs="Tahoma"/>
                <w:i/>
                <w:sz w:val="22"/>
                <w:szCs w:val="22"/>
              </w:rPr>
              <w:t>?</w:t>
            </w:r>
          </w:p>
          <w:p w:rsidR="00BC1A35" w:rsidRDefault="00BC1A35" w:rsidP="002B1266">
            <w:pPr>
              <w:pStyle w:val="ListParagraph"/>
              <w:numPr>
                <w:ilvl w:val="1"/>
                <w:numId w:val="39"/>
              </w:numPr>
              <w:tabs>
                <w:tab w:val="left" w:pos="0"/>
              </w:tabs>
              <w:rPr>
                <w:rFonts w:ascii="Palatino Linotype" w:hAnsi="Palatino Linotype" w:cs="Tahoma"/>
                <w:i/>
                <w:sz w:val="22"/>
                <w:szCs w:val="22"/>
              </w:rPr>
            </w:pPr>
            <w:r>
              <w:rPr>
                <w:rFonts w:ascii="Palatino Linotype" w:hAnsi="Palatino Linotype" w:cs="Tahoma"/>
                <w:i/>
                <w:sz w:val="22"/>
                <w:szCs w:val="22"/>
              </w:rPr>
              <w:t>Discussed focus groups to address and learn more about why 1</w:t>
            </w:r>
            <w:r w:rsidRPr="002B1266">
              <w:rPr>
                <w:rFonts w:ascii="Palatino Linotype" w:hAnsi="Palatino Linotype" w:cs="Tahoma"/>
                <w:i/>
                <w:sz w:val="22"/>
                <w:szCs w:val="22"/>
                <w:vertAlign w:val="superscript"/>
              </w:rPr>
              <w:t>st</w:t>
            </w:r>
            <w:r>
              <w:rPr>
                <w:rFonts w:ascii="Palatino Linotype" w:hAnsi="Palatino Linotype" w:cs="Tahoma"/>
                <w:i/>
                <w:sz w:val="22"/>
                <w:szCs w:val="22"/>
              </w:rPr>
              <w:t xml:space="preserve"> / 2</w:t>
            </w:r>
            <w:r w:rsidRPr="002B1266">
              <w:rPr>
                <w:rFonts w:ascii="Palatino Linotype" w:hAnsi="Palatino Linotype" w:cs="Tahoma"/>
                <w:i/>
                <w:sz w:val="22"/>
                <w:szCs w:val="22"/>
                <w:vertAlign w:val="superscript"/>
              </w:rPr>
              <w:t>nd</w:t>
            </w:r>
            <w:r>
              <w:rPr>
                <w:rFonts w:ascii="Palatino Linotype" w:hAnsi="Palatino Linotype" w:cs="Tahoma"/>
                <w:i/>
                <w:sz w:val="22"/>
                <w:szCs w:val="22"/>
              </w:rPr>
              <w:t xml:space="preserve"> year students do not have an opportunity for service learning</w:t>
            </w:r>
          </w:p>
          <w:p w:rsidR="009D3A50" w:rsidRPr="002B1266" w:rsidRDefault="009D3A50" w:rsidP="002B1266">
            <w:pPr>
              <w:pStyle w:val="ListParagraph"/>
              <w:tabs>
                <w:tab w:val="left" w:pos="0"/>
              </w:tabs>
              <w:ind w:left="1080"/>
              <w:rPr>
                <w:rFonts w:ascii="Palatino Linotype" w:hAnsi="Palatino Linotype" w:cs="Tahoma"/>
                <w:i/>
                <w:sz w:val="22"/>
                <w:szCs w:val="22"/>
              </w:rPr>
            </w:pPr>
          </w:p>
          <w:p w:rsidR="00AD6D74" w:rsidRDefault="00AD6D74" w:rsidP="00AD6D74">
            <w:pPr>
              <w:pStyle w:val="ListParagraph"/>
              <w:tabs>
                <w:tab w:val="left" w:pos="-108"/>
              </w:tabs>
              <w:ind w:left="-108" w:right="-360" w:firstLine="24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  <w:u w:val="single"/>
              </w:rPr>
              <w:lastRenderedPageBreak/>
              <w:t>Topic:</w:t>
            </w:r>
            <w:r w:rsidRPr="00A06711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Strategic Enrolment Management Task Force </w:t>
            </w:r>
          </w:p>
          <w:p w:rsidR="009B558A" w:rsidRPr="009B558A" w:rsidRDefault="00AD6D74" w:rsidP="002A3903">
            <w:pPr>
              <w:pStyle w:val="ListParagraph"/>
              <w:numPr>
                <w:ilvl w:val="0"/>
                <w:numId w:val="39"/>
              </w:numPr>
              <w:tabs>
                <w:tab w:val="left" w:pos="0"/>
              </w:tabs>
              <w:rPr>
                <w:rFonts w:ascii="Palatino Linotype" w:hAnsi="Palatino Linotype" w:cs="Tahoma"/>
                <w:sz w:val="22"/>
                <w:szCs w:val="22"/>
              </w:rPr>
            </w:pPr>
            <w:r>
              <w:rPr>
                <w:rFonts w:ascii="Palatino Linotype" w:hAnsi="Palatino Linotype" w:cs="Tahoma"/>
                <w:i/>
                <w:sz w:val="22"/>
                <w:szCs w:val="22"/>
              </w:rPr>
              <w:t>Tabled</w:t>
            </w:r>
          </w:p>
        </w:tc>
        <w:tc>
          <w:tcPr>
            <w:tcW w:w="1381" w:type="dxa"/>
          </w:tcPr>
          <w:p w:rsidR="0040797D" w:rsidRDefault="006E1A4D" w:rsidP="00F84074">
            <w:pPr>
              <w:tabs>
                <w:tab w:val="left" w:pos="6495"/>
              </w:tabs>
              <w:ind w:left="-90" w:right="6"/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lastRenderedPageBreak/>
              <w:t>C. Adam</w:t>
            </w:r>
          </w:p>
          <w:p w:rsidR="003B1091" w:rsidRDefault="003B1091" w:rsidP="00F84074">
            <w:pPr>
              <w:tabs>
                <w:tab w:val="left" w:pos="6495"/>
              </w:tabs>
              <w:ind w:left="-90" w:right="6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:rsidR="003B1091" w:rsidRDefault="003B1091" w:rsidP="00F84074">
            <w:pPr>
              <w:tabs>
                <w:tab w:val="left" w:pos="6495"/>
              </w:tabs>
              <w:ind w:left="-90" w:right="6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:rsidR="003B1091" w:rsidRDefault="003B1091" w:rsidP="00F84074">
            <w:pPr>
              <w:tabs>
                <w:tab w:val="left" w:pos="6495"/>
              </w:tabs>
              <w:ind w:left="-90" w:right="6"/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K. Hamilton</w:t>
            </w:r>
            <w:r w:rsidR="00821276">
              <w:rPr>
                <w:rFonts w:ascii="Palatino Linotype" w:hAnsi="Palatino Linotype"/>
                <w:sz w:val="22"/>
                <w:szCs w:val="22"/>
              </w:rPr>
              <w:t xml:space="preserve"> &amp; committee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</w:p>
          <w:p w:rsidR="003B1091" w:rsidRDefault="003B1091" w:rsidP="00F84074">
            <w:pPr>
              <w:tabs>
                <w:tab w:val="left" w:pos="6495"/>
              </w:tabs>
              <w:ind w:left="-90" w:right="6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:rsidR="003B1091" w:rsidRDefault="003B1091" w:rsidP="00F84074">
            <w:pPr>
              <w:tabs>
                <w:tab w:val="left" w:pos="6495"/>
              </w:tabs>
              <w:ind w:left="-90" w:right="6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:rsidR="003B1091" w:rsidRDefault="003B1091" w:rsidP="00F84074">
            <w:pPr>
              <w:tabs>
                <w:tab w:val="left" w:pos="6495"/>
              </w:tabs>
              <w:ind w:left="-90" w:right="6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:rsidR="003B1091" w:rsidRDefault="003B1091" w:rsidP="00F84074">
            <w:pPr>
              <w:tabs>
                <w:tab w:val="left" w:pos="6495"/>
              </w:tabs>
              <w:ind w:left="-90" w:right="6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:rsidR="003B1091" w:rsidRPr="00AD474E" w:rsidRDefault="003B1091" w:rsidP="00F84074">
            <w:pPr>
              <w:tabs>
                <w:tab w:val="left" w:pos="6495"/>
              </w:tabs>
              <w:ind w:left="-90" w:right="6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:rsidR="0040797D" w:rsidRDefault="0040797D" w:rsidP="000E0A7C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:rsidR="0040797D" w:rsidRDefault="0040797D" w:rsidP="000E0A7C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:rsidR="0040797D" w:rsidRPr="007740D2" w:rsidRDefault="0040797D" w:rsidP="000E0A7C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</w:tbl>
    <w:p w:rsidR="009D17F1" w:rsidRDefault="000E0A7C">
      <w:r>
        <w:lastRenderedPageBreak/>
        <w:br w:type="textWrapping" w:clear="all"/>
      </w:r>
    </w:p>
    <w:tbl>
      <w:tblPr>
        <w:tblStyle w:val="TableGrid"/>
        <w:tblW w:w="10303" w:type="dxa"/>
        <w:tblLook w:val="04A0" w:firstRow="1" w:lastRow="0" w:firstColumn="1" w:lastColumn="0" w:noHBand="0" w:noVBand="1"/>
      </w:tblPr>
      <w:tblGrid>
        <w:gridCol w:w="2362"/>
        <w:gridCol w:w="6210"/>
        <w:gridCol w:w="1731"/>
      </w:tblGrid>
      <w:tr w:rsidR="00174E8B" w:rsidRPr="00254976" w:rsidTr="002B1266">
        <w:tc>
          <w:tcPr>
            <w:tcW w:w="2362" w:type="dxa"/>
          </w:tcPr>
          <w:p w:rsidR="00174E8B" w:rsidRPr="00254976" w:rsidRDefault="006E1A4D" w:rsidP="00AF69A9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NEW BUSINESS</w:t>
            </w:r>
          </w:p>
        </w:tc>
        <w:tc>
          <w:tcPr>
            <w:tcW w:w="6210" w:type="dxa"/>
          </w:tcPr>
          <w:p w:rsidR="006E1A4D" w:rsidRDefault="006E1A4D" w:rsidP="006E1A4D">
            <w:pPr>
              <w:pStyle w:val="ListParagraph"/>
              <w:tabs>
                <w:tab w:val="left" w:pos="-108"/>
              </w:tabs>
              <w:ind w:left="-108" w:right="-360" w:firstLine="24"/>
              <w:rPr>
                <w:rFonts w:ascii="Palatino Linotype" w:hAnsi="Palatino Linotype" w:cs="Tahoma"/>
                <w:b/>
                <w:sz w:val="22"/>
                <w:szCs w:val="22"/>
              </w:rPr>
            </w:pPr>
            <w:r>
              <w:rPr>
                <w:rFonts w:ascii="Palatino Linotype" w:hAnsi="Palatino Linotype" w:cs="Tahoma"/>
                <w:b/>
                <w:sz w:val="22"/>
                <w:szCs w:val="22"/>
                <w:u w:val="single"/>
              </w:rPr>
              <w:t>Topic</w:t>
            </w:r>
            <w:r w:rsidRPr="00BF729D">
              <w:rPr>
                <w:rFonts w:ascii="Palatino Linotype" w:hAnsi="Palatino Linotype" w:cs="Tahoma"/>
                <w:b/>
                <w:sz w:val="22"/>
                <w:szCs w:val="22"/>
              </w:rPr>
              <w:t xml:space="preserve">:  </w:t>
            </w:r>
            <w:r w:rsidR="006559BF">
              <w:rPr>
                <w:rFonts w:ascii="Palatino Linotype" w:hAnsi="Palatino Linotype" w:cs="Tahoma"/>
                <w:b/>
                <w:sz w:val="22"/>
                <w:szCs w:val="22"/>
              </w:rPr>
              <w:t>Chair</w:t>
            </w:r>
          </w:p>
          <w:p w:rsidR="005348BE" w:rsidRPr="002B1266" w:rsidRDefault="002A3903" w:rsidP="006E1A4D">
            <w:pPr>
              <w:pStyle w:val="ListParagraph"/>
              <w:keepNext/>
              <w:keepLines/>
              <w:numPr>
                <w:ilvl w:val="0"/>
                <w:numId w:val="41"/>
              </w:numPr>
              <w:tabs>
                <w:tab w:val="left" w:pos="-108"/>
              </w:tabs>
              <w:spacing w:before="200"/>
              <w:ind w:right="-49"/>
              <w:outlineLvl w:val="2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 w:cs="Tahoma"/>
                <w:sz w:val="22"/>
                <w:szCs w:val="22"/>
              </w:rPr>
              <w:t>T</w:t>
            </w:r>
            <w:r w:rsidR="006559BF">
              <w:rPr>
                <w:rFonts w:ascii="Palatino Linotype" w:hAnsi="Palatino Linotype" w:cs="Tahoma"/>
                <w:sz w:val="22"/>
                <w:szCs w:val="22"/>
              </w:rPr>
              <w:t xml:space="preserve">he current chair has held the position since November 2011, and that </w:t>
            </w:r>
            <w:r>
              <w:rPr>
                <w:rFonts w:ascii="Palatino Linotype" w:hAnsi="Palatino Linotype" w:cs="Tahoma"/>
                <w:sz w:val="22"/>
                <w:szCs w:val="22"/>
              </w:rPr>
              <w:t>is past the specified term length of two years</w:t>
            </w:r>
            <w:r w:rsidR="006559BF">
              <w:rPr>
                <w:rFonts w:ascii="Palatino Linotype" w:hAnsi="Palatino Linotype" w:cs="Tahoma"/>
                <w:sz w:val="22"/>
                <w:szCs w:val="22"/>
              </w:rPr>
              <w:t>.</w:t>
            </w:r>
          </w:p>
          <w:p w:rsidR="006559BF" w:rsidRPr="00375A07" w:rsidRDefault="006559BF" w:rsidP="006E1A4D">
            <w:pPr>
              <w:pStyle w:val="ListParagraph"/>
              <w:numPr>
                <w:ilvl w:val="0"/>
                <w:numId w:val="41"/>
              </w:numPr>
              <w:tabs>
                <w:tab w:val="left" w:pos="-108"/>
              </w:tabs>
              <w:ind w:right="-49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 w:cs="Tahoma"/>
                <w:sz w:val="22"/>
                <w:szCs w:val="22"/>
              </w:rPr>
              <w:t xml:space="preserve">An email will be sent to the group regarding </w:t>
            </w:r>
            <w:r w:rsidR="002A3903">
              <w:rPr>
                <w:rFonts w:ascii="Palatino Linotype" w:hAnsi="Palatino Linotype" w:cs="Tahoma"/>
                <w:sz w:val="22"/>
                <w:szCs w:val="22"/>
              </w:rPr>
              <w:t>nominations for a new chair.</w:t>
            </w:r>
          </w:p>
          <w:p w:rsidR="005348BE" w:rsidRPr="00254976" w:rsidRDefault="005348BE" w:rsidP="002B1266">
            <w:pPr>
              <w:pStyle w:val="ListParagraph"/>
              <w:tabs>
                <w:tab w:val="left" w:pos="-108"/>
              </w:tabs>
              <w:ind w:left="636" w:right="-49"/>
            </w:pPr>
          </w:p>
        </w:tc>
        <w:tc>
          <w:tcPr>
            <w:tcW w:w="1731" w:type="dxa"/>
          </w:tcPr>
          <w:p w:rsidR="006E1A4D" w:rsidRDefault="006559BF" w:rsidP="006E1A4D">
            <w:pPr>
              <w:tabs>
                <w:tab w:val="left" w:pos="6495"/>
              </w:tabs>
              <w:ind w:right="6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C. Adam</w:t>
            </w:r>
          </w:p>
          <w:p w:rsidR="003B1091" w:rsidRDefault="003B1091" w:rsidP="006E1A4D">
            <w:pPr>
              <w:tabs>
                <w:tab w:val="left" w:pos="6495"/>
              </w:tabs>
              <w:ind w:right="6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&amp;</w:t>
            </w:r>
          </w:p>
          <w:p w:rsidR="003B1091" w:rsidRPr="00254976" w:rsidRDefault="003B1091" w:rsidP="006E1A4D">
            <w:pPr>
              <w:tabs>
                <w:tab w:val="left" w:pos="6495"/>
              </w:tabs>
              <w:ind w:right="6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 xml:space="preserve">Committee to bring forward </w:t>
            </w:r>
          </w:p>
        </w:tc>
      </w:tr>
    </w:tbl>
    <w:p w:rsidR="007E6A09" w:rsidRDefault="007E6A09" w:rsidP="007E6A09">
      <w:pPr>
        <w:widowControl w:val="0"/>
        <w:rPr>
          <w:rFonts w:ascii="Palatino Linotype" w:hAnsi="Palatino Linotype"/>
          <w:b/>
          <w:sz w:val="22"/>
          <w:szCs w:val="22"/>
          <w:u w:val="single"/>
        </w:rPr>
      </w:pPr>
    </w:p>
    <w:p w:rsidR="006E1A4D" w:rsidRDefault="006E1A4D" w:rsidP="007E6A09">
      <w:pPr>
        <w:widowControl w:val="0"/>
        <w:rPr>
          <w:rFonts w:ascii="Palatino Linotype" w:hAnsi="Palatino Linotype"/>
          <w:b/>
          <w:sz w:val="22"/>
          <w:szCs w:val="22"/>
          <w:u w:val="single"/>
        </w:rPr>
      </w:pPr>
    </w:p>
    <w:tbl>
      <w:tblPr>
        <w:tblStyle w:val="TableGrid"/>
        <w:tblW w:w="10303" w:type="dxa"/>
        <w:tblLook w:val="04A0" w:firstRow="1" w:lastRow="0" w:firstColumn="1" w:lastColumn="0" w:noHBand="0" w:noVBand="1"/>
      </w:tblPr>
      <w:tblGrid>
        <w:gridCol w:w="2410"/>
        <w:gridCol w:w="6345"/>
        <w:gridCol w:w="1548"/>
      </w:tblGrid>
      <w:tr w:rsidR="006E1A4D" w:rsidRPr="00254976" w:rsidTr="00217475">
        <w:tc>
          <w:tcPr>
            <w:tcW w:w="2410" w:type="dxa"/>
          </w:tcPr>
          <w:p w:rsidR="006E1A4D" w:rsidRPr="00254976" w:rsidRDefault="006E1A4D" w:rsidP="00217475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b/>
                <w:sz w:val="22"/>
                <w:szCs w:val="22"/>
              </w:rPr>
              <w:t>NEXT MEETING</w:t>
            </w:r>
          </w:p>
        </w:tc>
        <w:tc>
          <w:tcPr>
            <w:tcW w:w="6345" w:type="dxa"/>
          </w:tcPr>
          <w:p w:rsidR="006E1A4D" w:rsidRPr="00254976" w:rsidRDefault="006E1A4D">
            <w:pPr>
              <w:widowControl w:val="0"/>
              <w:ind w:left="-108"/>
              <w:rPr>
                <w:rFonts w:ascii="Palatino Linotype" w:hAnsi="Palatino Linotype"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sz w:val="22"/>
                <w:szCs w:val="22"/>
              </w:rPr>
              <w:t>The next meeting will be held on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="00AD6D74">
              <w:rPr>
                <w:rFonts w:ascii="Palatino Linotype" w:hAnsi="Palatino Linotype"/>
                <w:sz w:val="22"/>
                <w:szCs w:val="22"/>
              </w:rPr>
              <w:t>December 17, 2014</w:t>
            </w:r>
            <w:r w:rsidRPr="00254976">
              <w:rPr>
                <w:rFonts w:ascii="Palatino Linotype" w:hAnsi="Palatino Linotype"/>
                <w:sz w:val="22"/>
                <w:szCs w:val="22"/>
              </w:rPr>
              <w:t xml:space="preserve"> at 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9:00 am. Room 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HoL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402</w:t>
            </w:r>
          </w:p>
        </w:tc>
        <w:tc>
          <w:tcPr>
            <w:tcW w:w="1548" w:type="dxa"/>
          </w:tcPr>
          <w:p w:rsidR="006E1A4D" w:rsidRPr="00254976" w:rsidRDefault="006E1A4D" w:rsidP="00217475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</w:tbl>
    <w:p w:rsidR="006E1A4D" w:rsidRDefault="006E1A4D" w:rsidP="007E6A09">
      <w:pPr>
        <w:widowControl w:val="0"/>
        <w:rPr>
          <w:rFonts w:ascii="Palatino Linotype" w:hAnsi="Palatino Linotype"/>
          <w:b/>
          <w:sz w:val="22"/>
          <w:szCs w:val="22"/>
          <w:u w:val="single"/>
        </w:rPr>
      </w:pPr>
    </w:p>
    <w:p w:rsidR="006E1A4D" w:rsidRPr="00254976" w:rsidRDefault="006E1A4D" w:rsidP="007E6A09">
      <w:pPr>
        <w:widowControl w:val="0"/>
        <w:rPr>
          <w:rFonts w:ascii="Palatino Linotype" w:hAnsi="Palatino Linotype"/>
          <w:b/>
          <w:sz w:val="22"/>
          <w:szCs w:val="22"/>
          <w:u w:val="single"/>
        </w:rPr>
      </w:pPr>
    </w:p>
    <w:tbl>
      <w:tblPr>
        <w:tblW w:w="10188" w:type="dxa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410"/>
        <w:gridCol w:w="6410"/>
        <w:gridCol w:w="1368"/>
      </w:tblGrid>
      <w:tr w:rsidR="00174E8B" w:rsidRPr="00254976" w:rsidTr="0016231B">
        <w:tc>
          <w:tcPr>
            <w:tcW w:w="2410" w:type="dxa"/>
            <w:shd w:val="clear" w:color="auto" w:fill="FFFFFF" w:themeFill="background1"/>
          </w:tcPr>
          <w:p w:rsidR="00174E8B" w:rsidRPr="00254976" w:rsidRDefault="00174E8B" w:rsidP="00AF69A9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b/>
                <w:sz w:val="22"/>
                <w:szCs w:val="22"/>
              </w:rPr>
              <w:t>ADJOURNMENT</w:t>
            </w:r>
          </w:p>
        </w:tc>
        <w:tc>
          <w:tcPr>
            <w:tcW w:w="6410" w:type="dxa"/>
            <w:shd w:val="clear" w:color="auto" w:fill="FFFFFF" w:themeFill="background1"/>
          </w:tcPr>
          <w:p w:rsidR="00174E8B" w:rsidRPr="00254976" w:rsidRDefault="00174E8B">
            <w:pPr>
              <w:widowControl w:val="0"/>
              <w:ind w:left="-108"/>
              <w:rPr>
                <w:rFonts w:ascii="Palatino Linotype" w:hAnsi="Palatino Linotype"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sz w:val="22"/>
                <w:szCs w:val="22"/>
              </w:rPr>
              <w:t xml:space="preserve">The meeting adjourned at </w:t>
            </w:r>
            <w:r w:rsidR="00AD6D74">
              <w:rPr>
                <w:rFonts w:ascii="Palatino Linotype" w:hAnsi="Palatino Linotype"/>
                <w:sz w:val="22"/>
                <w:szCs w:val="22"/>
              </w:rPr>
              <w:t>10:00</w:t>
            </w:r>
            <w:r w:rsidR="00B018B2" w:rsidRPr="006723AC">
              <w:rPr>
                <w:rFonts w:ascii="Palatino Linotype" w:hAnsi="Palatino Linotype"/>
                <w:sz w:val="22"/>
                <w:szCs w:val="22"/>
              </w:rPr>
              <w:t xml:space="preserve"> am</w:t>
            </w:r>
            <w:r w:rsidR="00AA1BF2" w:rsidRPr="006723AC">
              <w:rPr>
                <w:rFonts w:ascii="Palatino Linotype" w:hAnsi="Palatino Linotype"/>
                <w:sz w:val="22"/>
                <w:szCs w:val="22"/>
              </w:rPr>
              <w:t>.</w:t>
            </w:r>
          </w:p>
        </w:tc>
        <w:tc>
          <w:tcPr>
            <w:tcW w:w="1368" w:type="dxa"/>
            <w:shd w:val="clear" w:color="auto" w:fill="FFFFFF" w:themeFill="background1"/>
          </w:tcPr>
          <w:p w:rsidR="00174E8B" w:rsidRPr="00254976" w:rsidRDefault="00174E8B" w:rsidP="00AF69A9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</w:tbl>
    <w:p w:rsidR="008C5FC8" w:rsidRPr="00254976" w:rsidRDefault="008C5FC8" w:rsidP="00647429">
      <w:pPr>
        <w:widowControl w:val="0"/>
        <w:rPr>
          <w:rFonts w:ascii="Palatino Linotype" w:hAnsi="Palatino Linotype"/>
          <w:sz w:val="22"/>
          <w:szCs w:val="22"/>
        </w:rPr>
      </w:pPr>
    </w:p>
    <w:p w:rsidR="009C47C2" w:rsidRPr="00254976" w:rsidRDefault="009C47C2" w:rsidP="00647429">
      <w:pPr>
        <w:widowControl w:val="0"/>
        <w:rPr>
          <w:rFonts w:ascii="Palatino Linotype" w:hAnsi="Palatino Linotype"/>
          <w:sz w:val="22"/>
          <w:szCs w:val="22"/>
        </w:rPr>
      </w:pPr>
    </w:p>
    <w:p w:rsidR="00431575" w:rsidRPr="00254976" w:rsidRDefault="009C47C2" w:rsidP="00431575">
      <w:pPr>
        <w:widowControl w:val="0"/>
        <w:rPr>
          <w:rFonts w:ascii="Palatino Linotype" w:hAnsi="Palatino Linotype"/>
          <w:sz w:val="22"/>
          <w:szCs w:val="22"/>
        </w:rPr>
      </w:pPr>
      <w:r w:rsidRPr="00254976">
        <w:rPr>
          <w:rFonts w:ascii="Palatino Linotype" w:hAnsi="Palatino Linotype"/>
          <w:sz w:val="22"/>
          <w:szCs w:val="22"/>
        </w:rPr>
        <w:t>__________________________________</w:t>
      </w:r>
      <w:r w:rsidR="00AA1BF2">
        <w:rPr>
          <w:rFonts w:ascii="Palatino Linotype" w:hAnsi="Palatino Linotype"/>
          <w:sz w:val="22"/>
          <w:szCs w:val="22"/>
        </w:rPr>
        <w:tab/>
      </w:r>
      <w:r w:rsidR="00AA1BF2">
        <w:rPr>
          <w:rFonts w:ascii="Palatino Linotype" w:hAnsi="Palatino Linotype"/>
          <w:sz w:val="22"/>
          <w:szCs w:val="22"/>
        </w:rPr>
        <w:tab/>
      </w:r>
      <w:r w:rsidR="00A80A24" w:rsidRPr="00254976">
        <w:rPr>
          <w:rFonts w:ascii="Palatino Linotype" w:hAnsi="Palatino Linotype"/>
          <w:sz w:val="22"/>
          <w:szCs w:val="22"/>
        </w:rPr>
        <w:t>__________________________________</w:t>
      </w:r>
    </w:p>
    <w:p w:rsidR="00431575" w:rsidRPr="00254976" w:rsidRDefault="00AA1BF2" w:rsidP="00333434">
      <w:pPr>
        <w:widowControl w:val="0"/>
        <w:tabs>
          <w:tab w:val="left" w:pos="5040"/>
        </w:tabs>
        <w:rPr>
          <w:rFonts w:ascii="Palatino Linotype" w:hAnsi="Palatino Linotype"/>
          <w:i/>
          <w:sz w:val="22"/>
          <w:szCs w:val="22"/>
        </w:rPr>
      </w:pPr>
      <w:r>
        <w:rPr>
          <w:rFonts w:ascii="Palatino Linotype" w:hAnsi="Palatino Linotype"/>
          <w:i/>
          <w:sz w:val="22"/>
          <w:szCs w:val="22"/>
        </w:rPr>
        <w:t>Signature of Chairperson, Chair</w:t>
      </w:r>
      <w:r w:rsidR="001744F2" w:rsidRPr="00254976">
        <w:rPr>
          <w:rFonts w:ascii="Palatino Linotype" w:hAnsi="Palatino Linotype"/>
          <w:i/>
          <w:sz w:val="22"/>
          <w:szCs w:val="22"/>
        </w:rPr>
        <w:tab/>
      </w:r>
      <w:r>
        <w:rPr>
          <w:rFonts w:ascii="Palatino Linotype" w:hAnsi="Palatino Linotype"/>
          <w:i/>
          <w:sz w:val="22"/>
          <w:szCs w:val="22"/>
        </w:rPr>
        <w:t>Signature of Vice-Chairperson, Vice-Chair (if required)</w:t>
      </w:r>
    </w:p>
    <w:p w:rsidR="00C15AD6" w:rsidRDefault="00C15AD6">
      <w:pPr>
        <w:rPr>
          <w:rFonts w:ascii="Palatino Linotype" w:hAnsi="Palatino Linotype"/>
          <w:i/>
          <w:sz w:val="22"/>
          <w:szCs w:val="22"/>
        </w:rPr>
      </w:pPr>
    </w:p>
    <w:p w:rsidR="00135693" w:rsidRPr="00254976" w:rsidRDefault="00135693">
      <w:pPr>
        <w:widowControl w:val="0"/>
        <w:rPr>
          <w:rFonts w:ascii="Palatino Linotype" w:hAnsi="Palatino Linotype"/>
          <w:i/>
          <w:sz w:val="22"/>
          <w:szCs w:val="22"/>
        </w:rPr>
      </w:pPr>
    </w:p>
    <w:sectPr w:rsidR="00135693" w:rsidRPr="00254976" w:rsidSect="00385C8F">
      <w:headerReference w:type="default" r:id="rId9"/>
      <w:pgSz w:w="12240" w:h="15840" w:code="1"/>
      <w:pgMar w:top="1152" w:right="1152" w:bottom="1152" w:left="1152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16E" w:rsidRDefault="001E516E">
      <w:r>
        <w:separator/>
      </w:r>
    </w:p>
  </w:endnote>
  <w:endnote w:type="continuationSeparator" w:id="0">
    <w:p w:rsidR="001E516E" w:rsidRDefault="001E5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NewPSMT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16E" w:rsidRDefault="001E516E">
      <w:r>
        <w:separator/>
      </w:r>
    </w:p>
  </w:footnote>
  <w:footnote w:type="continuationSeparator" w:id="0">
    <w:p w:rsidR="001E516E" w:rsidRDefault="001E51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475" w:rsidRPr="00174E8B" w:rsidRDefault="00217475" w:rsidP="00174E8B">
    <w:pPr>
      <w:tabs>
        <w:tab w:val="right" w:pos="10170"/>
      </w:tabs>
      <w:rPr>
        <w:rFonts w:ascii="Palatino Linotype" w:hAnsi="Palatino Linotype"/>
        <w:sz w:val="20"/>
        <w:szCs w:val="20"/>
      </w:rPr>
    </w:pPr>
    <w:r>
      <w:rPr>
        <w:rFonts w:ascii="Palatino Linotype" w:hAnsi="Palatino Linotype"/>
        <w:b/>
        <w:sz w:val="20"/>
      </w:rPr>
      <w:tab/>
    </w:r>
    <w:r w:rsidRPr="00174E8B">
      <w:rPr>
        <w:rFonts w:ascii="Palatino Linotype" w:hAnsi="Palatino Linotype"/>
        <w:sz w:val="20"/>
        <w:szCs w:val="20"/>
      </w:rPr>
      <w:t xml:space="preserve">Page </w:t>
    </w:r>
    <w:r w:rsidRPr="00174E8B">
      <w:rPr>
        <w:rFonts w:ascii="Palatino Linotype" w:hAnsi="Palatino Linotype"/>
        <w:sz w:val="20"/>
        <w:szCs w:val="20"/>
      </w:rPr>
      <w:fldChar w:fldCharType="begin"/>
    </w:r>
    <w:r w:rsidRPr="00174E8B">
      <w:rPr>
        <w:rFonts w:ascii="Palatino Linotype" w:hAnsi="Palatino Linotype"/>
        <w:sz w:val="20"/>
        <w:szCs w:val="20"/>
      </w:rPr>
      <w:instrText xml:space="preserve"> PAGE </w:instrText>
    </w:r>
    <w:r w:rsidRPr="00174E8B">
      <w:rPr>
        <w:rFonts w:ascii="Palatino Linotype" w:hAnsi="Palatino Linotype"/>
        <w:sz w:val="20"/>
        <w:szCs w:val="20"/>
      </w:rPr>
      <w:fldChar w:fldCharType="separate"/>
    </w:r>
    <w:r w:rsidR="00DE2CA4">
      <w:rPr>
        <w:rFonts w:ascii="Palatino Linotype" w:hAnsi="Palatino Linotype"/>
        <w:noProof/>
        <w:sz w:val="20"/>
        <w:szCs w:val="20"/>
      </w:rPr>
      <w:t>2</w:t>
    </w:r>
    <w:r w:rsidRPr="00174E8B">
      <w:rPr>
        <w:rFonts w:ascii="Palatino Linotype" w:hAnsi="Palatino Linotype"/>
        <w:sz w:val="20"/>
        <w:szCs w:val="20"/>
      </w:rPr>
      <w:fldChar w:fldCharType="end"/>
    </w:r>
    <w:r w:rsidRPr="00174E8B">
      <w:rPr>
        <w:rFonts w:ascii="Palatino Linotype" w:hAnsi="Palatino Linotype"/>
        <w:sz w:val="20"/>
        <w:szCs w:val="20"/>
      </w:rPr>
      <w:t xml:space="preserve"> of </w:t>
    </w:r>
    <w:r w:rsidRPr="00174E8B">
      <w:rPr>
        <w:rFonts w:ascii="Palatino Linotype" w:hAnsi="Palatino Linotype"/>
        <w:sz w:val="20"/>
        <w:szCs w:val="20"/>
      </w:rPr>
      <w:fldChar w:fldCharType="begin"/>
    </w:r>
    <w:r w:rsidRPr="00174E8B">
      <w:rPr>
        <w:rFonts w:ascii="Palatino Linotype" w:hAnsi="Palatino Linotype"/>
        <w:sz w:val="20"/>
        <w:szCs w:val="20"/>
      </w:rPr>
      <w:instrText xml:space="preserve"> NUMPAGES  </w:instrText>
    </w:r>
    <w:r w:rsidRPr="00174E8B">
      <w:rPr>
        <w:rFonts w:ascii="Palatino Linotype" w:hAnsi="Palatino Linotype"/>
        <w:sz w:val="20"/>
        <w:szCs w:val="20"/>
      </w:rPr>
      <w:fldChar w:fldCharType="separate"/>
    </w:r>
    <w:r w:rsidR="00DE2CA4">
      <w:rPr>
        <w:rFonts w:ascii="Palatino Linotype" w:hAnsi="Palatino Linotype"/>
        <w:noProof/>
        <w:sz w:val="20"/>
        <w:szCs w:val="20"/>
      </w:rPr>
      <w:t>3</w:t>
    </w:r>
    <w:r w:rsidRPr="00174E8B">
      <w:rPr>
        <w:rFonts w:ascii="Palatino Linotype" w:hAnsi="Palatino Linotype"/>
        <w:sz w:val="20"/>
        <w:szCs w:val="20"/>
      </w:rPr>
      <w:fldChar w:fldCharType="end"/>
    </w:r>
  </w:p>
  <w:tbl>
    <w:tblPr>
      <w:tblW w:w="10188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auto" w:fill="D9D9D9" w:themeFill="background1" w:themeFillShade="D9"/>
      <w:tblLook w:val="04A0" w:firstRow="1" w:lastRow="0" w:firstColumn="1" w:lastColumn="0" w:noHBand="0" w:noVBand="1"/>
    </w:tblPr>
    <w:tblGrid>
      <w:gridCol w:w="2410"/>
      <w:gridCol w:w="6379"/>
      <w:gridCol w:w="1399"/>
    </w:tblGrid>
    <w:tr w:rsidR="00217475" w:rsidRPr="00623794" w:rsidTr="0016231B">
      <w:tc>
        <w:tcPr>
          <w:tcW w:w="2410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D9D9D9" w:themeFill="background1" w:themeFillShade="D9"/>
        </w:tcPr>
        <w:p w:rsidR="00217475" w:rsidRPr="00623794" w:rsidRDefault="00217475" w:rsidP="00623794">
          <w:pPr>
            <w:tabs>
              <w:tab w:val="left" w:pos="6495"/>
            </w:tabs>
            <w:ind w:left="-108" w:right="6"/>
            <w:rPr>
              <w:rFonts w:ascii="Palatino Linotype" w:hAnsi="Palatino Linotype"/>
              <w:b/>
              <w:sz w:val="20"/>
            </w:rPr>
          </w:pPr>
          <w:r w:rsidRPr="00623794">
            <w:rPr>
              <w:rFonts w:ascii="Palatino Linotype" w:hAnsi="Palatino Linotype"/>
              <w:b/>
              <w:sz w:val="20"/>
            </w:rPr>
            <w:t>HEADING</w:t>
          </w:r>
        </w:p>
      </w:tc>
      <w:tc>
        <w:tcPr>
          <w:tcW w:w="63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D9D9D9" w:themeFill="background1" w:themeFillShade="D9"/>
        </w:tcPr>
        <w:p w:rsidR="00217475" w:rsidRPr="00623794" w:rsidRDefault="00217475" w:rsidP="00623794">
          <w:pPr>
            <w:tabs>
              <w:tab w:val="left" w:pos="6495"/>
            </w:tabs>
            <w:ind w:left="-108" w:right="6"/>
            <w:rPr>
              <w:rFonts w:ascii="Palatino Linotype" w:hAnsi="Palatino Linotype"/>
              <w:b/>
              <w:sz w:val="20"/>
            </w:rPr>
          </w:pPr>
          <w:r w:rsidRPr="00623794">
            <w:rPr>
              <w:rFonts w:ascii="Palatino Linotype" w:hAnsi="Palatino Linotype"/>
              <w:b/>
              <w:sz w:val="20"/>
            </w:rPr>
            <w:t>ITEM / DISCUSSION</w:t>
          </w:r>
        </w:p>
      </w:tc>
      <w:tc>
        <w:tcPr>
          <w:tcW w:w="139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D9D9D9" w:themeFill="background1" w:themeFillShade="D9"/>
        </w:tcPr>
        <w:p w:rsidR="00217475" w:rsidRPr="00623794" w:rsidRDefault="00217475" w:rsidP="00623794">
          <w:pPr>
            <w:tabs>
              <w:tab w:val="left" w:pos="6495"/>
            </w:tabs>
            <w:ind w:right="6"/>
            <w:rPr>
              <w:rFonts w:ascii="Palatino Linotype" w:hAnsi="Palatino Linotype"/>
              <w:b/>
              <w:sz w:val="20"/>
            </w:rPr>
          </w:pPr>
          <w:r w:rsidRPr="00623794">
            <w:rPr>
              <w:rFonts w:ascii="Palatino Linotype" w:hAnsi="Palatino Linotype"/>
              <w:b/>
              <w:sz w:val="20"/>
            </w:rPr>
            <w:t>ACTION</w:t>
          </w:r>
        </w:p>
      </w:tc>
    </w:tr>
  </w:tbl>
  <w:p w:rsidR="00217475" w:rsidRDefault="00217475" w:rsidP="00106EDC">
    <w:pPr>
      <w:widowControl w:val="0"/>
      <w:rPr>
        <w:rFonts w:ascii="Palatino Linotype" w:hAnsi="Palatino Linotype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2602C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13245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19E43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39413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F0C0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7B89D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A271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180C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E83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8F88E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B3EFA"/>
    <w:multiLevelType w:val="hybridMultilevel"/>
    <w:tmpl w:val="E6B443D8"/>
    <w:lvl w:ilvl="0" w:tplc="10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1">
    <w:nsid w:val="09553EA1"/>
    <w:multiLevelType w:val="hybridMultilevel"/>
    <w:tmpl w:val="8DC4164C"/>
    <w:lvl w:ilvl="0" w:tplc="B1C2FFBE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2">
    <w:nsid w:val="095B1351"/>
    <w:multiLevelType w:val="hybridMultilevel"/>
    <w:tmpl w:val="7BC0D0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961561"/>
    <w:multiLevelType w:val="hybridMultilevel"/>
    <w:tmpl w:val="A7C490DE"/>
    <w:lvl w:ilvl="0" w:tplc="10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4">
    <w:nsid w:val="133F1265"/>
    <w:multiLevelType w:val="hybridMultilevel"/>
    <w:tmpl w:val="B06CA664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14CB53A3"/>
    <w:multiLevelType w:val="hybridMultilevel"/>
    <w:tmpl w:val="71EAB874"/>
    <w:lvl w:ilvl="0" w:tplc="D26859A4">
      <w:start w:val="1"/>
      <w:numFmt w:val="upperLetter"/>
      <w:lvlText w:val="%1."/>
      <w:lvlJc w:val="left"/>
      <w:pPr>
        <w:ind w:left="18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40" w:hanging="360"/>
      </w:pPr>
    </w:lvl>
    <w:lvl w:ilvl="2" w:tplc="1009001B" w:tentative="1">
      <w:start w:val="1"/>
      <w:numFmt w:val="lowerRoman"/>
      <w:lvlText w:val="%3."/>
      <w:lvlJc w:val="right"/>
      <w:pPr>
        <w:ind w:left="3260" w:hanging="180"/>
      </w:pPr>
    </w:lvl>
    <w:lvl w:ilvl="3" w:tplc="1009000F" w:tentative="1">
      <w:start w:val="1"/>
      <w:numFmt w:val="decimal"/>
      <w:lvlText w:val="%4."/>
      <w:lvlJc w:val="left"/>
      <w:pPr>
        <w:ind w:left="3980" w:hanging="360"/>
      </w:pPr>
    </w:lvl>
    <w:lvl w:ilvl="4" w:tplc="10090019" w:tentative="1">
      <w:start w:val="1"/>
      <w:numFmt w:val="lowerLetter"/>
      <w:lvlText w:val="%5."/>
      <w:lvlJc w:val="left"/>
      <w:pPr>
        <w:ind w:left="4700" w:hanging="360"/>
      </w:pPr>
    </w:lvl>
    <w:lvl w:ilvl="5" w:tplc="1009001B" w:tentative="1">
      <w:start w:val="1"/>
      <w:numFmt w:val="lowerRoman"/>
      <w:lvlText w:val="%6."/>
      <w:lvlJc w:val="right"/>
      <w:pPr>
        <w:ind w:left="5420" w:hanging="180"/>
      </w:pPr>
    </w:lvl>
    <w:lvl w:ilvl="6" w:tplc="1009000F" w:tentative="1">
      <w:start w:val="1"/>
      <w:numFmt w:val="decimal"/>
      <w:lvlText w:val="%7."/>
      <w:lvlJc w:val="left"/>
      <w:pPr>
        <w:ind w:left="6140" w:hanging="360"/>
      </w:pPr>
    </w:lvl>
    <w:lvl w:ilvl="7" w:tplc="10090019" w:tentative="1">
      <w:start w:val="1"/>
      <w:numFmt w:val="lowerLetter"/>
      <w:lvlText w:val="%8."/>
      <w:lvlJc w:val="left"/>
      <w:pPr>
        <w:ind w:left="6860" w:hanging="360"/>
      </w:pPr>
    </w:lvl>
    <w:lvl w:ilvl="8" w:tplc="100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16">
    <w:nsid w:val="161552C7"/>
    <w:multiLevelType w:val="hybridMultilevel"/>
    <w:tmpl w:val="577466AA"/>
    <w:lvl w:ilvl="0" w:tplc="DF1CE2EE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90" w:hanging="360"/>
      </w:pPr>
    </w:lvl>
    <w:lvl w:ilvl="2" w:tplc="1009001B" w:tentative="1">
      <w:start w:val="1"/>
      <w:numFmt w:val="lowerRoman"/>
      <w:lvlText w:val="%3."/>
      <w:lvlJc w:val="right"/>
      <w:pPr>
        <w:ind w:left="2510" w:hanging="180"/>
      </w:pPr>
    </w:lvl>
    <w:lvl w:ilvl="3" w:tplc="1009000F" w:tentative="1">
      <w:start w:val="1"/>
      <w:numFmt w:val="decimal"/>
      <w:lvlText w:val="%4."/>
      <w:lvlJc w:val="left"/>
      <w:pPr>
        <w:ind w:left="3230" w:hanging="360"/>
      </w:pPr>
    </w:lvl>
    <w:lvl w:ilvl="4" w:tplc="10090019" w:tentative="1">
      <w:start w:val="1"/>
      <w:numFmt w:val="lowerLetter"/>
      <w:lvlText w:val="%5."/>
      <w:lvlJc w:val="left"/>
      <w:pPr>
        <w:ind w:left="3950" w:hanging="360"/>
      </w:pPr>
    </w:lvl>
    <w:lvl w:ilvl="5" w:tplc="1009001B" w:tentative="1">
      <w:start w:val="1"/>
      <w:numFmt w:val="lowerRoman"/>
      <w:lvlText w:val="%6."/>
      <w:lvlJc w:val="right"/>
      <w:pPr>
        <w:ind w:left="4670" w:hanging="180"/>
      </w:pPr>
    </w:lvl>
    <w:lvl w:ilvl="6" w:tplc="1009000F" w:tentative="1">
      <w:start w:val="1"/>
      <w:numFmt w:val="decimal"/>
      <w:lvlText w:val="%7."/>
      <w:lvlJc w:val="left"/>
      <w:pPr>
        <w:ind w:left="5390" w:hanging="360"/>
      </w:pPr>
    </w:lvl>
    <w:lvl w:ilvl="7" w:tplc="10090019" w:tentative="1">
      <w:start w:val="1"/>
      <w:numFmt w:val="lowerLetter"/>
      <w:lvlText w:val="%8."/>
      <w:lvlJc w:val="left"/>
      <w:pPr>
        <w:ind w:left="6110" w:hanging="360"/>
      </w:pPr>
    </w:lvl>
    <w:lvl w:ilvl="8" w:tplc="1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1C552442"/>
    <w:multiLevelType w:val="hybridMultilevel"/>
    <w:tmpl w:val="4516E5C0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1D5F799E"/>
    <w:multiLevelType w:val="hybridMultilevel"/>
    <w:tmpl w:val="FF564A3C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26D90B84"/>
    <w:multiLevelType w:val="hybridMultilevel"/>
    <w:tmpl w:val="FDD680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6932F3"/>
    <w:multiLevelType w:val="hybridMultilevel"/>
    <w:tmpl w:val="E9E46C74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446F70"/>
    <w:multiLevelType w:val="hybridMultilevel"/>
    <w:tmpl w:val="DD325B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4C37C9"/>
    <w:multiLevelType w:val="hybridMultilevel"/>
    <w:tmpl w:val="B3C40E34"/>
    <w:lvl w:ilvl="0" w:tplc="1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35942C19"/>
    <w:multiLevelType w:val="hybridMultilevel"/>
    <w:tmpl w:val="6F6C264E"/>
    <w:lvl w:ilvl="0" w:tplc="77AA1D74">
      <w:start w:val="2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8224A6"/>
    <w:multiLevelType w:val="hybridMultilevel"/>
    <w:tmpl w:val="2FE4C0FE"/>
    <w:lvl w:ilvl="0" w:tplc="B5B2059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851743"/>
    <w:multiLevelType w:val="hybridMultilevel"/>
    <w:tmpl w:val="279A8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B3C3E00"/>
    <w:multiLevelType w:val="hybridMultilevel"/>
    <w:tmpl w:val="8C2AAF06"/>
    <w:lvl w:ilvl="0" w:tplc="10090001">
      <w:start w:val="1"/>
      <w:numFmt w:val="bullet"/>
      <w:lvlText w:val=""/>
      <w:lvlJc w:val="left"/>
      <w:pPr>
        <w:ind w:left="636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7">
    <w:nsid w:val="3EC434C6"/>
    <w:multiLevelType w:val="hybridMultilevel"/>
    <w:tmpl w:val="C044673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206F49"/>
    <w:multiLevelType w:val="hybridMultilevel"/>
    <w:tmpl w:val="B614A38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F4D28C5"/>
    <w:multiLevelType w:val="hybridMultilevel"/>
    <w:tmpl w:val="80F82E7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FF43391"/>
    <w:multiLevelType w:val="hybridMultilevel"/>
    <w:tmpl w:val="1862CA50"/>
    <w:lvl w:ilvl="0" w:tplc="10090019">
      <w:start w:val="1"/>
      <w:numFmt w:val="lowerLetter"/>
      <w:lvlText w:val="%1."/>
      <w:lvlJc w:val="left"/>
      <w:pPr>
        <w:ind w:left="1571" w:hanging="360"/>
      </w:pPr>
    </w:lvl>
    <w:lvl w:ilvl="1" w:tplc="10090019" w:tentative="1">
      <w:start w:val="1"/>
      <w:numFmt w:val="lowerLetter"/>
      <w:lvlText w:val="%2."/>
      <w:lvlJc w:val="left"/>
      <w:pPr>
        <w:ind w:left="2291" w:hanging="360"/>
      </w:pPr>
    </w:lvl>
    <w:lvl w:ilvl="2" w:tplc="1009001B" w:tentative="1">
      <w:start w:val="1"/>
      <w:numFmt w:val="lowerRoman"/>
      <w:lvlText w:val="%3."/>
      <w:lvlJc w:val="right"/>
      <w:pPr>
        <w:ind w:left="3011" w:hanging="180"/>
      </w:pPr>
    </w:lvl>
    <w:lvl w:ilvl="3" w:tplc="1009000F" w:tentative="1">
      <w:start w:val="1"/>
      <w:numFmt w:val="decimal"/>
      <w:lvlText w:val="%4."/>
      <w:lvlJc w:val="left"/>
      <w:pPr>
        <w:ind w:left="3731" w:hanging="360"/>
      </w:pPr>
    </w:lvl>
    <w:lvl w:ilvl="4" w:tplc="10090019" w:tentative="1">
      <w:start w:val="1"/>
      <w:numFmt w:val="lowerLetter"/>
      <w:lvlText w:val="%5."/>
      <w:lvlJc w:val="left"/>
      <w:pPr>
        <w:ind w:left="4451" w:hanging="360"/>
      </w:pPr>
    </w:lvl>
    <w:lvl w:ilvl="5" w:tplc="1009001B" w:tentative="1">
      <w:start w:val="1"/>
      <w:numFmt w:val="lowerRoman"/>
      <w:lvlText w:val="%6."/>
      <w:lvlJc w:val="right"/>
      <w:pPr>
        <w:ind w:left="5171" w:hanging="180"/>
      </w:pPr>
    </w:lvl>
    <w:lvl w:ilvl="6" w:tplc="1009000F" w:tentative="1">
      <w:start w:val="1"/>
      <w:numFmt w:val="decimal"/>
      <w:lvlText w:val="%7."/>
      <w:lvlJc w:val="left"/>
      <w:pPr>
        <w:ind w:left="5891" w:hanging="360"/>
      </w:pPr>
    </w:lvl>
    <w:lvl w:ilvl="7" w:tplc="10090019" w:tentative="1">
      <w:start w:val="1"/>
      <w:numFmt w:val="lowerLetter"/>
      <w:lvlText w:val="%8."/>
      <w:lvlJc w:val="left"/>
      <w:pPr>
        <w:ind w:left="6611" w:hanging="360"/>
      </w:pPr>
    </w:lvl>
    <w:lvl w:ilvl="8" w:tplc="10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44936BFC"/>
    <w:multiLevelType w:val="hybridMultilevel"/>
    <w:tmpl w:val="6AB88224"/>
    <w:lvl w:ilvl="0" w:tplc="D7B4BF1E">
      <w:numFmt w:val="bullet"/>
      <w:lvlText w:val=""/>
      <w:lvlJc w:val="left"/>
      <w:pPr>
        <w:ind w:left="252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2">
    <w:nsid w:val="44B10A31"/>
    <w:multiLevelType w:val="hybridMultilevel"/>
    <w:tmpl w:val="700C0822"/>
    <w:lvl w:ilvl="0" w:tplc="B1C2FFBE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3">
    <w:nsid w:val="496562B0"/>
    <w:multiLevelType w:val="hybridMultilevel"/>
    <w:tmpl w:val="E514D3D8"/>
    <w:lvl w:ilvl="0" w:tplc="CA1AFE8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49947C07"/>
    <w:multiLevelType w:val="hybridMultilevel"/>
    <w:tmpl w:val="91C0D9C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4CA93AA8"/>
    <w:multiLevelType w:val="hybridMultilevel"/>
    <w:tmpl w:val="E81AC062"/>
    <w:lvl w:ilvl="0" w:tplc="10090003">
      <w:start w:val="1"/>
      <w:numFmt w:val="bullet"/>
      <w:lvlText w:val="o"/>
      <w:lvlJc w:val="left"/>
      <w:pPr>
        <w:ind w:left="612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6">
    <w:nsid w:val="4D3360BB"/>
    <w:multiLevelType w:val="hybridMultilevel"/>
    <w:tmpl w:val="7DAEDF3A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7">
    <w:nsid w:val="4D382E97"/>
    <w:multiLevelType w:val="hybridMultilevel"/>
    <w:tmpl w:val="E8383E52"/>
    <w:lvl w:ilvl="0" w:tplc="5B7868E0">
      <w:start w:val="1"/>
      <w:numFmt w:val="upperLetter"/>
      <w:lvlText w:val="%1."/>
      <w:lvlJc w:val="left"/>
      <w:pPr>
        <w:ind w:left="143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50" w:hanging="360"/>
      </w:pPr>
    </w:lvl>
    <w:lvl w:ilvl="2" w:tplc="1009001B" w:tentative="1">
      <w:start w:val="1"/>
      <w:numFmt w:val="lowerRoman"/>
      <w:lvlText w:val="%3."/>
      <w:lvlJc w:val="right"/>
      <w:pPr>
        <w:ind w:left="2870" w:hanging="180"/>
      </w:pPr>
    </w:lvl>
    <w:lvl w:ilvl="3" w:tplc="1009000F" w:tentative="1">
      <w:start w:val="1"/>
      <w:numFmt w:val="decimal"/>
      <w:lvlText w:val="%4."/>
      <w:lvlJc w:val="left"/>
      <w:pPr>
        <w:ind w:left="3590" w:hanging="360"/>
      </w:pPr>
    </w:lvl>
    <w:lvl w:ilvl="4" w:tplc="10090019" w:tentative="1">
      <w:start w:val="1"/>
      <w:numFmt w:val="lowerLetter"/>
      <w:lvlText w:val="%5."/>
      <w:lvlJc w:val="left"/>
      <w:pPr>
        <w:ind w:left="4310" w:hanging="360"/>
      </w:pPr>
    </w:lvl>
    <w:lvl w:ilvl="5" w:tplc="1009001B" w:tentative="1">
      <w:start w:val="1"/>
      <w:numFmt w:val="lowerRoman"/>
      <w:lvlText w:val="%6."/>
      <w:lvlJc w:val="right"/>
      <w:pPr>
        <w:ind w:left="5030" w:hanging="180"/>
      </w:pPr>
    </w:lvl>
    <w:lvl w:ilvl="6" w:tplc="1009000F" w:tentative="1">
      <w:start w:val="1"/>
      <w:numFmt w:val="decimal"/>
      <w:lvlText w:val="%7."/>
      <w:lvlJc w:val="left"/>
      <w:pPr>
        <w:ind w:left="5750" w:hanging="360"/>
      </w:pPr>
    </w:lvl>
    <w:lvl w:ilvl="7" w:tplc="10090019" w:tentative="1">
      <w:start w:val="1"/>
      <w:numFmt w:val="lowerLetter"/>
      <w:lvlText w:val="%8."/>
      <w:lvlJc w:val="left"/>
      <w:pPr>
        <w:ind w:left="6470" w:hanging="360"/>
      </w:pPr>
    </w:lvl>
    <w:lvl w:ilvl="8" w:tplc="10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8">
    <w:nsid w:val="4D544428"/>
    <w:multiLevelType w:val="hybridMultilevel"/>
    <w:tmpl w:val="983263F6"/>
    <w:lvl w:ilvl="0" w:tplc="B29C7C0E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NewPSMT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47A0815"/>
    <w:multiLevelType w:val="hybridMultilevel"/>
    <w:tmpl w:val="8702E7AC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57383EAC"/>
    <w:multiLevelType w:val="hybridMultilevel"/>
    <w:tmpl w:val="267E388E"/>
    <w:lvl w:ilvl="0" w:tplc="E81E6F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B49B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567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C44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F6A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F2DD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081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EEEA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483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5B396EAA"/>
    <w:multiLevelType w:val="hybridMultilevel"/>
    <w:tmpl w:val="3CDC1D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FF4A402">
      <w:numFmt w:val="bullet"/>
      <w:lvlText w:val="-"/>
      <w:lvlJc w:val="left"/>
      <w:pPr>
        <w:ind w:left="1440" w:hanging="720"/>
      </w:pPr>
      <w:rPr>
        <w:rFonts w:ascii="Palatino Linotype" w:eastAsia="Times New Roman" w:hAnsi="Palatino Linotype" w:cs="Tahom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5DA309EB"/>
    <w:multiLevelType w:val="hybridMultilevel"/>
    <w:tmpl w:val="741238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3A62D74"/>
    <w:multiLevelType w:val="hybridMultilevel"/>
    <w:tmpl w:val="071615DC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3AD088B"/>
    <w:multiLevelType w:val="hybridMultilevel"/>
    <w:tmpl w:val="41608BB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i w:val="0"/>
      </w:rPr>
    </w:lvl>
    <w:lvl w:ilvl="1" w:tplc="416C4C0E">
      <w:numFmt w:val="bullet"/>
      <w:lvlText w:val=""/>
      <w:lvlJc w:val="left"/>
      <w:pPr>
        <w:ind w:left="1440" w:hanging="360"/>
      </w:pPr>
      <w:rPr>
        <w:rFonts w:ascii="Symbol" w:eastAsiaTheme="minorHAnsi" w:hAnsi="Symbol" w:cs="CourierNewPSMT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1B428F"/>
    <w:multiLevelType w:val="hybridMultilevel"/>
    <w:tmpl w:val="656428F6"/>
    <w:lvl w:ilvl="0" w:tplc="CD028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C644F8">
      <w:start w:val="219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C4CE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E00B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4853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54F5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C28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24EF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320B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>
    <w:nsid w:val="7F0B295B"/>
    <w:multiLevelType w:val="hybridMultilevel"/>
    <w:tmpl w:val="71146DA4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46"/>
  </w:num>
  <w:num w:numId="4">
    <w:abstractNumId w:val="39"/>
  </w:num>
  <w:num w:numId="5">
    <w:abstractNumId w:val="17"/>
  </w:num>
  <w:num w:numId="6">
    <w:abstractNumId w:val="18"/>
  </w:num>
  <w:num w:numId="7">
    <w:abstractNumId w:val="43"/>
  </w:num>
  <w:num w:numId="8">
    <w:abstractNumId w:val="3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4"/>
  </w:num>
  <w:num w:numId="20">
    <w:abstractNumId w:val="12"/>
  </w:num>
  <w:num w:numId="21">
    <w:abstractNumId w:val="21"/>
  </w:num>
  <w:num w:numId="22">
    <w:abstractNumId w:val="23"/>
  </w:num>
  <w:num w:numId="23">
    <w:abstractNumId w:val="20"/>
  </w:num>
  <w:num w:numId="24">
    <w:abstractNumId w:val="16"/>
  </w:num>
  <w:num w:numId="25">
    <w:abstractNumId w:val="37"/>
  </w:num>
  <w:num w:numId="26">
    <w:abstractNumId w:val="15"/>
  </w:num>
  <w:num w:numId="27">
    <w:abstractNumId w:val="36"/>
  </w:num>
  <w:num w:numId="28">
    <w:abstractNumId w:val="13"/>
  </w:num>
  <w:num w:numId="29">
    <w:abstractNumId w:val="30"/>
  </w:num>
  <w:num w:numId="30">
    <w:abstractNumId w:val="45"/>
  </w:num>
  <w:num w:numId="31">
    <w:abstractNumId w:val="40"/>
  </w:num>
  <w:num w:numId="32">
    <w:abstractNumId w:val="29"/>
  </w:num>
  <w:num w:numId="33">
    <w:abstractNumId w:val="32"/>
  </w:num>
  <w:num w:numId="34">
    <w:abstractNumId w:val="35"/>
  </w:num>
  <w:num w:numId="35">
    <w:abstractNumId w:val="11"/>
  </w:num>
  <w:num w:numId="36">
    <w:abstractNumId w:val="42"/>
  </w:num>
  <w:num w:numId="37">
    <w:abstractNumId w:val="41"/>
  </w:num>
  <w:num w:numId="38">
    <w:abstractNumId w:val="25"/>
  </w:num>
  <w:num w:numId="39">
    <w:abstractNumId w:val="34"/>
  </w:num>
  <w:num w:numId="40">
    <w:abstractNumId w:val="19"/>
  </w:num>
  <w:num w:numId="41">
    <w:abstractNumId w:val="26"/>
  </w:num>
  <w:num w:numId="42">
    <w:abstractNumId w:val="27"/>
  </w:num>
  <w:num w:numId="43">
    <w:abstractNumId w:val="44"/>
  </w:num>
  <w:num w:numId="44">
    <w:abstractNumId w:val="38"/>
  </w:num>
  <w:num w:numId="45">
    <w:abstractNumId w:val="28"/>
  </w:num>
  <w:num w:numId="46">
    <w:abstractNumId w:val="10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EF"/>
    <w:rsid w:val="0000518A"/>
    <w:rsid w:val="00006BC2"/>
    <w:rsid w:val="000208DE"/>
    <w:rsid w:val="00037320"/>
    <w:rsid w:val="00050A85"/>
    <w:rsid w:val="00074A5F"/>
    <w:rsid w:val="00084E5F"/>
    <w:rsid w:val="000872C0"/>
    <w:rsid w:val="000935EF"/>
    <w:rsid w:val="000B0D70"/>
    <w:rsid w:val="000B0EA0"/>
    <w:rsid w:val="000C098D"/>
    <w:rsid w:val="000C3588"/>
    <w:rsid w:val="000C72C5"/>
    <w:rsid w:val="000D3A25"/>
    <w:rsid w:val="000D4538"/>
    <w:rsid w:val="000D532D"/>
    <w:rsid w:val="000D5BA7"/>
    <w:rsid w:val="000D7234"/>
    <w:rsid w:val="000E0A7C"/>
    <w:rsid w:val="000E340D"/>
    <w:rsid w:val="000F437D"/>
    <w:rsid w:val="00102EBF"/>
    <w:rsid w:val="00106E1C"/>
    <w:rsid w:val="00106EDC"/>
    <w:rsid w:val="00110618"/>
    <w:rsid w:val="001133ED"/>
    <w:rsid w:val="00123EC7"/>
    <w:rsid w:val="0012547A"/>
    <w:rsid w:val="00135693"/>
    <w:rsid w:val="00154278"/>
    <w:rsid w:val="00155224"/>
    <w:rsid w:val="0016231B"/>
    <w:rsid w:val="00164E5B"/>
    <w:rsid w:val="001666C5"/>
    <w:rsid w:val="001675D3"/>
    <w:rsid w:val="001744F2"/>
    <w:rsid w:val="00174E8B"/>
    <w:rsid w:val="001839E7"/>
    <w:rsid w:val="001869A9"/>
    <w:rsid w:val="00187ADC"/>
    <w:rsid w:val="00196497"/>
    <w:rsid w:val="001977A8"/>
    <w:rsid w:val="001A2565"/>
    <w:rsid w:val="001B099A"/>
    <w:rsid w:val="001B32BD"/>
    <w:rsid w:val="001C26D2"/>
    <w:rsid w:val="001C3E52"/>
    <w:rsid w:val="001C7408"/>
    <w:rsid w:val="001D1CDF"/>
    <w:rsid w:val="001D2709"/>
    <w:rsid w:val="001D3CD0"/>
    <w:rsid w:val="001E128F"/>
    <w:rsid w:val="001E1BD8"/>
    <w:rsid w:val="001E516E"/>
    <w:rsid w:val="001E7527"/>
    <w:rsid w:val="001F3C6A"/>
    <w:rsid w:val="002022E7"/>
    <w:rsid w:val="0020774C"/>
    <w:rsid w:val="0021111A"/>
    <w:rsid w:val="00217475"/>
    <w:rsid w:val="002225DA"/>
    <w:rsid w:val="00223364"/>
    <w:rsid w:val="00227138"/>
    <w:rsid w:val="002403F3"/>
    <w:rsid w:val="00240BB5"/>
    <w:rsid w:val="00243A1F"/>
    <w:rsid w:val="0024479B"/>
    <w:rsid w:val="00254976"/>
    <w:rsid w:val="00261153"/>
    <w:rsid w:val="00271951"/>
    <w:rsid w:val="0029187C"/>
    <w:rsid w:val="00292073"/>
    <w:rsid w:val="002958AB"/>
    <w:rsid w:val="002A3903"/>
    <w:rsid w:val="002A73AE"/>
    <w:rsid w:val="002B1266"/>
    <w:rsid w:val="002B15DE"/>
    <w:rsid w:val="002B5846"/>
    <w:rsid w:val="002C1ABD"/>
    <w:rsid w:val="002C5941"/>
    <w:rsid w:val="002D27D7"/>
    <w:rsid w:val="002E098B"/>
    <w:rsid w:val="002F0A0E"/>
    <w:rsid w:val="002F2467"/>
    <w:rsid w:val="00306832"/>
    <w:rsid w:val="00316510"/>
    <w:rsid w:val="003235D5"/>
    <w:rsid w:val="00324ABB"/>
    <w:rsid w:val="00325852"/>
    <w:rsid w:val="00326C3D"/>
    <w:rsid w:val="0033130C"/>
    <w:rsid w:val="003314FE"/>
    <w:rsid w:val="00333434"/>
    <w:rsid w:val="00345C55"/>
    <w:rsid w:val="00356085"/>
    <w:rsid w:val="00367257"/>
    <w:rsid w:val="00371228"/>
    <w:rsid w:val="00375A07"/>
    <w:rsid w:val="00383EB5"/>
    <w:rsid w:val="00385C8F"/>
    <w:rsid w:val="00386F2A"/>
    <w:rsid w:val="00390321"/>
    <w:rsid w:val="00395066"/>
    <w:rsid w:val="003955F8"/>
    <w:rsid w:val="003A04B4"/>
    <w:rsid w:val="003B1091"/>
    <w:rsid w:val="003B7221"/>
    <w:rsid w:val="003C3790"/>
    <w:rsid w:val="003C6FC8"/>
    <w:rsid w:val="003C7AFD"/>
    <w:rsid w:val="003E6304"/>
    <w:rsid w:val="003F2B95"/>
    <w:rsid w:val="003F2D60"/>
    <w:rsid w:val="003F5B98"/>
    <w:rsid w:val="0040797D"/>
    <w:rsid w:val="00413065"/>
    <w:rsid w:val="00413804"/>
    <w:rsid w:val="00420C94"/>
    <w:rsid w:val="00425365"/>
    <w:rsid w:val="00426A13"/>
    <w:rsid w:val="00431575"/>
    <w:rsid w:val="00436A61"/>
    <w:rsid w:val="00436BF2"/>
    <w:rsid w:val="00447AD5"/>
    <w:rsid w:val="00466E20"/>
    <w:rsid w:val="00481861"/>
    <w:rsid w:val="00483EEC"/>
    <w:rsid w:val="004851DE"/>
    <w:rsid w:val="00491065"/>
    <w:rsid w:val="00492973"/>
    <w:rsid w:val="00494256"/>
    <w:rsid w:val="004A4004"/>
    <w:rsid w:val="004A7E67"/>
    <w:rsid w:val="004B0DC4"/>
    <w:rsid w:val="004B1015"/>
    <w:rsid w:val="004B1261"/>
    <w:rsid w:val="004B72C3"/>
    <w:rsid w:val="004B7634"/>
    <w:rsid w:val="004C698F"/>
    <w:rsid w:val="004C6DF1"/>
    <w:rsid w:val="004D2FA7"/>
    <w:rsid w:val="004D59A9"/>
    <w:rsid w:val="004F44E9"/>
    <w:rsid w:val="00500EA2"/>
    <w:rsid w:val="005269E3"/>
    <w:rsid w:val="005348BE"/>
    <w:rsid w:val="005405FD"/>
    <w:rsid w:val="00545508"/>
    <w:rsid w:val="00547A04"/>
    <w:rsid w:val="00547C1A"/>
    <w:rsid w:val="00550F04"/>
    <w:rsid w:val="0055104B"/>
    <w:rsid w:val="00554A71"/>
    <w:rsid w:val="0056561A"/>
    <w:rsid w:val="00570070"/>
    <w:rsid w:val="00573882"/>
    <w:rsid w:val="0057742A"/>
    <w:rsid w:val="0058427A"/>
    <w:rsid w:val="005972F1"/>
    <w:rsid w:val="005A5846"/>
    <w:rsid w:val="005A6E11"/>
    <w:rsid w:val="005A71B4"/>
    <w:rsid w:val="005B3C01"/>
    <w:rsid w:val="005B3D54"/>
    <w:rsid w:val="005C08F9"/>
    <w:rsid w:val="005C0AA6"/>
    <w:rsid w:val="005E044E"/>
    <w:rsid w:val="005E6369"/>
    <w:rsid w:val="00613B56"/>
    <w:rsid w:val="00623794"/>
    <w:rsid w:val="00625998"/>
    <w:rsid w:val="00647429"/>
    <w:rsid w:val="0065342B"/>
    <w:rsid w:val="00655250"/>
    <w:rsid w:val="006553AA"/>
    <w:rsid w:val="006559BF"/>
    <w:rsid w:val="00660F70"/>
    <w:rsid w:val="0066557B"/>
    <w:rsid w:val="006677ED"/>
    <w:rsid w:val="006723AC"/>
    <w:rsid w:val="00673518"/>
    <w:rsid w:val="0069358F"/>
    <w:rsid w:val="006976D3"/>
    <w:rsid w:val="006A4F1F"/>
    <w:rsid w:val="006C21FA"/>
    <w:rsid w:val="006D070E"/>
    <w:rsid w:val="006D1CEF"/>
    <w:rsid w:val="006D4F39"/>
    <w:rsid w:val="006E1A4D"/>
    <w:rsid w:val="006E4E6D"/>
    <w:rsid w:val="006F1C3F"/>
    <w:rsid w:val="006F35FF"/>
    <w:rsid w:val="006F6287"/>
    <w:rsid w:val="00701D60"/>
    <w:rsid w:val="007032DA"/>
    <w:rsid w:val="00705885"/>
    <w:rsid w:val="007066B6"/>
    <w:rsid w:val="00713B81"/>
    <w:rsid w:val="00714A34"/>
    <w:rsid w:val="00735489"/>
    <w:rsid w:val="0074446C"/>
    <w:rsid w:val="00746818"/>
    <w:rsid w:val="007474EB"/>
    <w:rsid w:val="00752763"/>
    <w:rsid w:val="00752D7E"/>
    <w:rsid w:val="00753E86"/>
    <w:rsid w:val="007546BE"/>
    <w:rsid w:val="00762EC8"/>
    <w:rsid w:val="00766859"/>
    <w:rsid w:val="007740D2"/>
    <w:rsid w:val="00784152"/>
    <w:rsid w:val="007A0C09"/>
    <w:rsid w:val="007A20CE"/>
    <w:rsid w:val="007A498D"/>
    <w:rsid w:val="007A741B"/>
    <w:rsid w:val="007B1C6C"/>
    <w:rsid w:val="007B2715"/>
    <w:rsid w:val="007B3530"/>
    <w:rsid w:val="007C185F"/>
    <w:rsid w:val="007C7BAB"/>
    <w:rsid w:val="007D577F"/>
    <w:rsid w:val="007D5C28"/>
    <w:rsid w:val="007E0753"/>
    <w:rsid w:val="007E485F"/>
    <w:rsid w:val="007E6A09"/>
    <w:rsid w:val="007F19C3"/>
    <w:rsid w:val="00801BDC"/>
    <w:rsid w:val="00804256"/>
    <w:rsid w:val="00805E6C"/>
    <w:rsid w:val="00820677"/>
    <w:rsid w:val="00821276"/>
    <w:rsid w:val="008274E1"/>
    <w:rsid w:val="00827DE5"/>
    <w:rsid w:val="008379E7"/>
    <w:rsid w:val="008474AC"/>
    <w:rsid w:val="008518B8"/>
    <w:rsid w:val="0085233A"/>
    <w:rsid w:val="008561FA"/>
    <w:rsid w:val="00867A90"/>
    <w:rsid w:val="008765A1"/>
    <w:rsid w:val="008904AF"/>
    <w:rsid w:val="008A16DC"/>
    <w:rsid w:val="008B211F"/>
    <w:rsid w:val="008C0A3B"/>
    <w:rsid w:val="008C4845"/>
    <w:rsid w:val="008C5FC8"/>
    <w:rsid w:val="008C6C56"/>
    <w:rsid w:val="008E18B8"/>
    <w:rsid w:val="008E2D3D"/>
    <w:rsid w:val="009057C1"/>
    <w:rsid w:val="00912959"/>
    <w:rsid w:val="00920EAD"/>
    <w:rsid w:val="009250C2"/>
    <w:rsid w:val="009259A4"/>
    <w:rsid w:val="009332BF"/>
    <w:rsid w:val="009424B7"/>
    <w:rsid w:val="0094377B"/>
    <w:rsid w:val="00950AEF"/>
    <w:rsid w:val="0097205B"/>
    <w:rsid w:val="00974FD0"/>
    <w:rsid w:val="00977226"/>
    <w:rsid w:val="0098029E"/>
    <w:rsid w:val="009803E7"/>
    <w:rsid w:val="00984739"/>
    <w:rsid w:val="0098513A"/>
    <w:rsid w:val="00985C89"/>
    <w:rsid w:val="009918DC"/>
    <w:rsid w:val="009A05DD"/>
    <w:rsid w:val="009A2F42"/>
    <w:rsid w:val="009A38F2"/>
    <w:rsid w:val="009A7E0F"/>
    <w:rsid w:val="009B558A"/>
    <w:rsid w:val="009B5890"/>
    <w:rsid w:val="009C24D1"/>
    <w:rsid w:val="009C2A93"/>
    <w:rsid w:val="009C47C2"/>
    <w:rsid w:val="009C524D"/>
    <w:rsid w:val="009C76E4"/>
    <w:rsid w:val="009D17F1"/>
    <w:rsid w:val="009D1A8B"/>
    <w:rsid w:val="009D20FD"/>
    <w:rsid w:val="009D2127"/>
    <w:rsid w:val="009D3A50"/>
    <w:rsid w:val="009E23A9"/>
    <w:rsid w:val="009F0962"/>
    <w:rsid w:val="009F2F62"/>
    <w:rsid w:val="009F4E76"/>
    <w:rsid w:val="009F55DB"/>
    <w:rsid w:val="00A06711"/>
    <w:rsid w:val="00A07C42"/>
    <w:rsid w:val="00A133BC"/>
    <w:rsid w:val="00A13782"/>
    <w:rsid w:val="00A17CF4"/>
    <w:rsid w:val="00A2069D"/>
    <w:rsid w:val="00A27F70"/>
    <w:rsid w:val="00A35285"/>
    <w:rsid w:val="00A47548"/>
    <w:rsid w:val="00A62E40"/>
    <w:rsid w:val="00A64BB3"/>
    <w:rsid w:val="00A763A1"/>
    <w:rsid w:val="00A80A24"/>
    <w:rsid w:val="00A80D84"/>
    <w:rsid w:val="00A85362"/>
    <w:rsid w:val="00A875BF"/>
    <w:rsid w:val="00A95182"/>
    <w:rsid w:val="00A971D8"/>
    <w:rsid w:val="00AA1BF2"/>
    <w:rsid w:val="00AA733B"/>
    <w:rsid w:val="00AB0CCA"/>
    <w:rsid w:val="00AB262E"/>
    <w:rsid w:val="00AB346D"/>
    <w:rsid w:val="00AC6F0B"/>
    <w:rsid w:val="00AC75B7"/>
    <w:rsid w:val="00AD474E"/>
    <w:rsid w:val="00AD4EF4"/>
    <w:rsid w:val="00AD6D74"/>
    <w:rsid w:val="00AD6F56"/>
    <w:rsid w:val="00AE0D1D"/>
    <w:rsid w:val="00AE5FE1"/>
    <w:rsid w:val="00AF231F"/>
    <w:rsid w:val="00AF69A9"/>
    <w:rsid w:val="00B018B2"/>
    <w:rsid w:val="00B0273F"/>
    <w:rsid w:val="00B02843"/>
    <w:rsid w:val="00B05362"/>
    <w:rsid w:val="00B056C8"/>
    <w:rsid w:val="00B134F7"/>
    <w:rsid w:val="00B1444B"/>
    <w:rsid w:val="00B2324B"/>
    <w:rsid w:val="00B26AE4"/>
    <w:rsid w:val="00B27671"/>
    <w:rsid w:val="00B3057B"/>
    <w:rsid w:val="00B30CB2"/>
    <w:rsid w:val="00B411B9"/>
    <w:rsid w:val="00B47AB6"/>
    <w:rsid w:val="00B640DA"/>
    <w:rsid w:val="00B80780"/>
    <w:rsid w:val="00B93325"/>
    <w:rsid w:val="00B93AF9"/>
    <w:rsid w:val="00BA3F53"/>
    <w:rsid w:val="00BA4B15"/>
    <w:rsid w:val="00BA7213"/>
    <w:rsid w:val="00BB32C7"/>
    <w:rsid w:val="00BC1A35"/>
    <w:rsid w:val="00BC2D62"/>
    <w:rsid w:val="00BC3578"/>
    <w:rsid w:val="00BC418C"/>
    <w:rsid w:val="00BD323A"/>
    <w:rsid w:val="00BE054C"/>
    <w:rsid w:val="00BF0420"/>
    <w:rsid w:val="00BF1E3D"/>
    <w:rsid w:val="00BF6418"/>
    <w:rsid w:val="00BF729D"/>
    <w:rsid w:val="00C05E01"/>
    <w:rsid w:val="00C06015"/>
    <w:rsid w:val="00C11E66"/>
    <w:rsid w:val="00C15AD6"/>
    <w:rsid w:val="00C17878"/>
    <w:rsid w:val="00C17915"/>
    <w:rsid w:val="00C20B2E"/>
    <w:rsid w:val="00C22CE5"/>
    <w:rsid w:val="00C27C2B"/>
    <w:rsid w:val="00C30CAE"/>
    <w:rsid w:val="00C34EF8"/>
    <w:rsid w:val="00C40409"/>
    <w:rsid w:val="00C41CD3"/>
    <w:rsid w:val="00C4628E"/>
    <w:rsid w:val="00C538A7"/>
    <w:rsid w:val="00C641EC"/>
    <w:rsid w:val="00C6728A"/>
    <w:rsid w:val="00C7178B"/>
    <w:rsid w:val="00C71845"/>
    <w:rsid w:val="00C732EA"/>
    <w:rsid w:val="00C834C9"/>
    <w:rsid w:val="00C86BB8"/>
    <w:rsid w:val="00C91FAE"/>
    <w:rsid w:val="00C95603"/>
    <w:rsid w:val="00CA067B"/>
    <w:rsid w:val="00CA0D5F"/>
    <w:rsid w:val="00CA0F38"/>
    <w:rsid w:val="00CC0882"/>
    <w:rsid w:val="00CC3BFA"/>
    <w:rsid w:val="00CC571E"/>
    <w:rsid w:val="00CD11FB"/>
    <w:rsid w:val="00CE07D9"/>
    <w:rsid w:val="00CE0C98"/>
    <w:rsid w:val="00CE19E0"/>
    <w:rsid w:val="00CE25DD"/>
    <w:rsid w:val="00CE4C01"/>
    <w:rsid w:val="00CE6697"/>
    <w:rsid w:val="00CF0AC0"/>
    <w:rsid w:val="00CF0EB5"/>
    <w:rsid w:val="00D01F3A"/>
    <w:rsid w:val="00D04913"/>
    <w:rsid w:val="00D17EE6"/>
    <w:rsid w:val="00D26028"/>
    <w:rsid w:val="00D304DD"/>
    <w:rsid w:val="00D365B8"/>
    <w:rsid w:val="00D47B9C"/>
    <w:rsid w:val="00D50788"/>
    <w:rsid w:val="00D53D9C"/>
    <w:rsid w:val="00D64362"/>
    <w:rsid w:val="00D76C73"/>
    <w:rsid w:val="00D77671"/>
    <w:rsid w:val="00D81CB3"/>
    <w:rsid w:val="00D8228C"/>
    <w:rsid w:val="00D829FB"/>
    <w:rsid w:val="00D861BC"/>
    <w:rsid w:val="00D96791"/>
    <w:rsid w:val="00DB395E"/>
    <w:rsid w:val="00DD37F3"/>
    <w:rsid w:val="00DD52DD"/>
    <w:rsid w:val="00DD5A1F"/>
    <w:rsid w:val="00DD6557"/>
    <w:rsid w:val="00DE2CA4"/>
    <w:rsid w:val="00DF1BB6"/>
    <w:rsid w:val="00E00C5A"/>
    <w:rsid w:val="00E228F9"/>
    <w:rsid w:val="00E2335D"/>
    <w:rsid w:val="00E24FBA"/>
    <w:rsid w:val="00E25E97"/>
    <w:rsid w:val="00E31EAF"/>
    <w:rsid w:val="00E36F71"/>
    <w:rsid w:val="00E5029B"/>
    <w:rsid w:val="00E719BB"/>
    <w:rsid w:val="00E740C9"/>
    <w:rsid w:val="00E80E4E"/>
    <w:rsid w:val="00E911C9"/>
    <w:rsid w:val="00EE0232"/>
    <w:rsid w:val="00EF6951"/>
    <w:rsid w:val="00F02EBD"/>
    <w:rsid w:val="00F057C2"/>
    <w:rsid w:val="00F067B2"/>
    <w:rsid w:val="00F16103"/>
    <w:rsid w:val="00F23B71"/>
    <w:rsid w:val="00F24231"/>
    <w:rsid w:val="00F361C5"/>
    <w:rsid w:val="00F40B0B"/>
    <w:rsid w:val="00F41CB0"/>
    <w:rsid w:val="00F77F6D"/>
    <w:rsid w:val="00F84074"/>
    <w:rsid w:val="00F902F8"/>
    <w:rsid w:val="00FA5C08"/>
    <w:rsid w:val="00FC2F91"/>
    <w:rsid w:val="00FD1674"/>
    <w:rsid w:val="00FD2F08"/>
    <w:rsid w:val="00FD3023"/>
    <w:rsid w:val="00FE3074"/>
    <w:rsid w:val="00FE464F"/>
    <w:rsid w:val="00FF3EDB"/>
    <w:rsid w:val="00FF5760"/>
    <w:rsid w:val="00FF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5:docId w15:val="{24ABF5C8-E07F-4F74-9B9D-42F5CB7ED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0A2"/>
    <w:rPr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D40A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D40A2"/>
  </w:style>
  <w:style w:type="paragraph" w:styleId="Footer">
    <w:name w:val="footer"/>
    <w:basedOn w:val="Normal"/>
    <w:rsid w:val="000A20A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0A20AE"/>
    <w:rPr>
      <w:b/>
      <w:bCs/>
      <w:sz w:val="22"/>
    </w:rPr>
  </w:style>
  <w:style w:type="paragraph" w:styleId="BalloonText">
    <w:name w:val="Balloon Text"/>
    <w:basedOn w:val="Normal"/>
    <w:semiHidden/>
    <w:rsid w:val="002B1C9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1560A2"/>
    <w:pPr>
      <w:spacing w:after="120"/>
      <w:ind w:left="283"/>
    </w:pPr>
  </w:style>
  <w:style w:type="paragraph" w:styleId="DocumentMap">
    <w:name w:val="Document Map"/>
    <w:basedOn w:val="Normal"/>
    <w:link w:val="DocumentMapChar"/>
    <w:rsid w:val="00A72A9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72A90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2D5F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3Deffects2">
    <w:name w:val="Table 3D effects 2"/>
    <w:basedOn w:val="TableNormal"/>
    <w:rsid w:val="002D5F9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D5F9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C0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62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0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1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5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69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19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3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4185F-9774-4172-A616-2DF9BFC88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UCC</Company>
  <LinksUpToDate>false</LinksUpToDate>
  <CharactersWithSpaces>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uccuser</dc:creator>
  <cp:lastModifiedBy>Michele Sinclair</cp:lastModifiedBy>
  <cp:revision>4</cp:revision>
  <cp:lastPrinted>2014-11-21T22:02:00Z</cp:lastPrinted>
  <dcterms:created xsi:type="dcterms:W3CDTF">2014-12-10T17:04:00Z</dcterms:created>
  <dcterms:modified xsi:type="dcterms:W3CDTF">2014-12-12T18:44:00Z</dcterms:modified>
</cp:coreProperties>
</file>